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BF" w:rsidRPr="007B36B5" w:rsidRDefault="00393ABC" w:rsidP="00214CBF">
      <w:pPr>
        <w:suppressAutoHyphens/>
        <w:spacing w:after="160" w:line="360" w:lineRule="auto"/>
        <w:jc w:val="right"/>
        <w:rPr>
          <w:rFonts w:ascii="Century Gothic" w:hAnsi="Century Gothic" w:cs="Tahoma"/>
          <w:b/>
          <w:sz w:val="20"/>
          <w:szCs w:val="20"/>
          <w:lang w:eastAsia="en-US"/>
        </w:rPr>
      </w:pPr>
      <w:r>
        <w:rPr>
          <w:rFonts w:ascii="Century Gothic" w:hAnsi="Century Gothic" w:cs="Tahoma"/>
          <w:b/>
          <w:sz w:val="20"/>
          <w:szCs w:val="20"/>
          <w:lang w:eastAsia="en-US"/>
        </w:rPr>
        <w:t>Miastko,</w:t>
      </w:r>
      <w:r w:rsidR="00214CBF" w:rsidRPr="007B36B5">
        <w:rPr>
          <w:rFonts w:ascii="Century Gothic" w:hAnsi="Century Gothic" w:cs="Tahoma"/>
          <w:b/>
          <w:sz w:val="20"/>
          <w:szCs w:val="20"/>
          <w:lang w:eastAsia="en-US"/>
        </w:rPr>
        <w:t xml:space="preserve"> 24 stycznia 2023 roku</w:t>
      </w:r>
    </w:p>
    <w:p w:rsidR="00214CBF" w:rsidRPr="007B36B5" w:rsidRDefault="00214CBF" w:rsidP="00214CBF">
      <w:pPr>
        <w:suppressAutoHyphens/>
        <w:spacing w:after="160" w:line="360" w:lineRule="auto"/>
        <w:ind w:left="4956" w:firstLine="708"/>
        <w:jc w:val="both"/>
        <w:rPr>
          <w:rFonts w:ascii="Century Gothic" w:hAnsi="Century Gothic" w:cs="Tahoma"/>
          <w:b/>
          <w:sz w:val="20"/>
          <w:szCs w:val="20"/>
          <w:lang w:eastAsia="en-US"/>
        </w:rPr>
      </w:pPr>
    </w:p>
    <w:p w:rsidR="00214CBF" w:rsidRPr="007B36B5" w:rsidRDefault="00214CBF" w:rsidP="00214CBF">
      <w:pPr>
        <w:suppressAutoHyphens/>
        <w:spacing w:after="160" w:line="360" w:lineRule="auto"/>
        <w:jc w:val="both"/>
        <w:rPr>
          <w:rFonts w:ascii="Century Gothic" w:hAnsi="Century Gothic" w:cs="Tahoma"/>
          <w:b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sz w:val="20"/>
          <w:szCs w:val="20"/>
          <w:lang w:eastAsia="en-US"/>
        </w:rPr>
        <w:t xml:space="preserve">POSTĘPOWANIE OPARTE NA ROZEZNANIU RYNKU nr </w:t>
      </w:r>
      <w:r w:rsidR="00BD5F12">
        <w:rPr>
          <w:rFonts w:ascii="Century Gothic" w:hAnsi="Century Gothic" w:cs="Tahoma"/>
          <w:b/>
          <w:sz w:val="20"/>
          <w:szCs w:val="20"/>
          <w:lang w:eastAsia="en-US"/>
        </w:rPr>
        <w:t>RR/6.2/2</w:t>
      </w:r>
      <w:r w:rsidRPr="007B36B5">
        <w:rPr>
          <w:rFonts w:ascii="Century Gothic" w:hAnsi="Century Gothic" w:cs="Tahoma"/>
          <w:b/>
          <w:sz w:val="20"/>
          <w:szCs w:val="20"/>
          <w:lang w:eastAsia="en-US"/>
        </w:rPr>
        <w:t xml:space="preserve">/2023 </w:t>
      </w:r>
    </w:p>
    <w:p w:rsidR="00214CBF" w:rsidRPr="007B36B5" w:rsidRDefault="00214CBF" w:rsidP="00214CBF">
      <w:pPr>
        <w:suppressAutoHyphens/>
        <w:spacing w:after="160" w:line="360" w:lineRule="auto"/>
        <w:jc w:val="both"/>
        <w:rPr>
          <w:rFonts w:ascii="Century Gothic" w:hAnsi="Century Gothic" w:cs="Tahoma"/>
          <w:sz w:val="20"/>
          <w:szCs w:val="20"/>
          <w:lang w:eastAsia="en-US"/>
        </w:rPr>
      </w:pPr>
    </w:p>
    <w:p w:rsidR="00214CBF" w:rsidRPr="007B36B5" w:rsidRDefault="00214CBF" w:rsidP="00214CBF">
      <w:pPr>
        <w:suppressAutoHyphens/>
        <w:spacing w:after="16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Tahoma"/>
          <w:b/>
          <w:sz w:val="20"/>
          <w:szCs w:val="20"/>
          <w:lang w:eastAsia="en-US"/>
        </w:rPr>
        <w:t>DOTYCZY:</w:t>
      </w: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 postępowania opartego na rozeznaniu rynku dla wartości zamówień o</w:t>
      </w:r>
      <w:r w:rsidR="007E73EC" w:rsidRPr="007B36B5">
        <w:rPr>
          <w:rFonts w:ascii="Century Gothic" w:hAnsi="Century Gothic" w:cs="Tahoma"/>
          <w:sz w:val="20"/>
          <w:szCs w:val="20"/>
          <w:lang w:eastAsia="en-US"/>
        </w:rPr>
        <w:t>d 9</w:t>
      </w: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 tys. zł do 50 tys. zł brutto mające na celu dostawę artykułów spożywczych</w:t>
      </w:r>
      <w:r w:rsidR="007E73EC" w:rsidRPr="007B36B5">
        <w:rPr>
          <w:rFonts w:ascii="Century Gothic" w:hAnsi="Century Gothic" w:cs="Tahoma"/>
          <w:sz w:val="20"/>
          <w:szCs w:val="20"/>
          <w:lang w:eastAsia="en-US"/>
        </w:rPr>
        <w:t xml:space="preserve"> w podziale na 6 pakietów</w:t>
      </w: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 do 7 mieszkań </w:t>
      </w:r>
      <w:r w:rsidR="00395D24">
        <w:rPr>
          <w:rFonts w:ascii="Century Gothic" w:hAnsi="Century Gothic" w:cs="Tahoma"/>
          <w:sz w:val="20"/>
          <w:szCs w:val="20"/>
          <w:lang w:eastAsia="en-US"/>
        </w:rPr>
        <w:t xml:space="preserve">dla </w:t>
      </w: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11 uczestników projektu przez okres 8 miesięcy. 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I. ZAMAWIAJĄCY </w:t>
      </w:r>
    </w:p>
    <w:p w:rsidR="007E73EC" w:rsidRPr="007B36B5" w:rsidRDefault="007E73EC" w:rsidP="007E73EC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proofErr w:type="spellStart"/>
      <w:r w:rsidRPr="007B36B5">
        <w:rPr>
          <w:rFonts w:ascii="Century Gothic" w:hAnsi="Century Gothic" w:cs="Tahoma"/>
          <w:sz w:val="20"/>
          <w:szCs w:val="20"/>
          <w:lang w:eastAsia="en-US"/>
        </w:rPr>
        <w:t>Teen</w:t>
      </w:r>
      <w:proofErr w:type="spellEnd"/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 Challenge Chrześcijańska Misja Społeczna, Broczyna 11, 77-203 Dretyń</w:t>
      </w:r>
    </w:p>
    <w:p w:rsidR="007E73EC" w:rsidRPr="007B36B5" w:rsidRDefault="007E73EC" w:rsidP="007E73EC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</w:p>
    <w:p w:rsidR="00214CBF" w:rsidRPr="007B36B5" w:rsidRDefault="00214CBF" w:rsidP="007E73EC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II. INFORMACJE OGÓLNE </w:t>
      </w:r>
    </w:p>
    <w:p w:rsidR="00214CBF" w:rsidRPr="007B36B5" w:rsidRDefault="00B22D20" w:rsidP="00033A69">
      <w:pPr>
        <w:suppressAutoHyphens/>
        <w:spacing w:after="16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1. </w:t>
      </w:r>
      <w:proofErr w:type="spellStart"/>
      <w:r w:rsidR="007E73EC" w:rsidRPr="007B36B5">
        <w:rPr>
          <w:rFonts w:ascii="Century Gothic" w:hAnsi="Century Gothic" w:cs="Tahoma"/>
          <w:sz w:val="20"/>
          <w:szCs w:val="20"/>
          <w:lang w:eastAsia="en-US"/>
        </w:rPr>
        <w:t>Teen</w:t>
      </w:r>
      <w:proofErr w:type="spellEnd"/>
      <w:r w:rsidR="007E73EC" w:rsidRPr="007B36B5">
        <w:rPr>
          <w:rFonts w:ascii="Century Gothic" w:hAnsi="Century Gothic" w:cs="Tahoma"/>
          <w:sz w:val="20"/>
          <w:szCs w:val="20"/>
          <w:lang w:eastAsia="en-US"/>
        </w:rPr>
        <w:t xml:space="preserve"> Challenge Chrześcijańska Misja Społeczna</w:t>
      </w:r>
      <w:r w:rsidR="00214CBF" w:rsidRPr="007B36B5">
        <w:rPr>
          <w:rFonts w:ascii="Century Gothic" w:hAnsi="Century Gothic" w:cs="Calibri"/>
          <w:sz w:val="20"/>
          <w:szCs w:val="20"/>
          <w:lang w:eastAsia="zh-CN"/>
        </w:rPr>
        <w:t xml:space="preserve"> realizuje projekt „</w:t>
      </w:r>
      <w:r w:rsidR="00033A69" w:rsidRPr="007B36B5">
        <w:rPr>
          <w:rFonts w:ascii="Century Gothic" w:hAnsi="Century Gothic" w:cs="Calibri"/>
          <w:sz w:val="20"/>
          <w:szCs w:val="20"/>
          <w:lang w:eastAsia="zh-CN"/>
        </w:rPr>
        <w:t xml:space="preserve">OKNO DO LEPSZEGO ŻYCIA – utworzenia i prowadzenie 3 mieszkań treningowych, 2 wspieranych i 2 </w:t>
      </w:r>
      <w:proofErr w:type="spellStart"/>
      <w:r w:rsidR="00033A69" w:rsidRPr="007B36B5">
        <w:rPr>
          <w:rFonts w:ascii="Century Gothic" w:hAnsi="Century Gothic" w:cs="Calibri"/>
          <w:sz w:val="20"/>
          <w:szCs w:val="20"/>
          <w:lang w:eastAsia="zh-CN"/>
        </w:rPr>
        <w:t>wytchnieniowych</w:t>
      </w:r>
      <w:proofErr w:type="spellEnd"/>
      <w:r w:rsidR="00033A69" w:rsidRPr="007B36B5">
        <w:rPr>
          <w:rFonts w:ascii="Century Gothic" w:hAnsi="Century Gothic" w:cs="Calibri"/>
          <w:sz w:val="20"/>
          <w:szCs w:val="20"/>
          <w:lang w:eastAsia="zh-CN"/>
        </w:rPr>
        <w:t xml:space="preserve"> oraz wsparcie 50 osób zagrożonych wykluczeniem społecznym, zamieszkujących gminy: Miastko, Koczała i Trzebielino w okresie od VII’22 do VI’23</w:t>
      </w:r>
      <w:r w:rsidR="00214CBF" w:rsidRPr="007B36B5">
        <w:rPr>
          <w:rFonts w:ascii="Century Gothic" w:hAnsi="Century Gothic" w:cs="Calibri"/>
          <w:sz w:val="20"/>
          <w:szCs w:val="20"/>
          <w:lang w:eastAsia="zh-CN"/>
        </w:rPr>
        <w:t xml:space="preserve">”, współfinansowany ze środków Unii Europejskiej w ramach </w:t>
      </w:r>
      <w:r w:rsidR="00033A69" w:rsidRPr="007B36B5">
        <w:rPr>
          <w:rFonts w:ascii="Century Gothic" w:hAnsi="Century Gothic" w:cs="Calibri"/>
          <w:sz w:val="20"/>
          <w:szCs w:val="20"/>
          <w:lang w:eastAsia="zh-CN"/>
        </w:rPr>
        <w:t>Regionalny Program Operacyjny Województwa Pomorskiego na lata 2014-2020, Poddziałanie 06.02.02. Rozwój usług społecznych.</w:t>
      </w:r>
    </w:p>
    <w:p w:rsidR="00214CBF" w:rsidRDefault="00214CBF" w:rsidP="00214CBF">
      <w:pPr>
        <w:suppressAutoHyphens/>
        <w:autoSpaceDE w:val="0"/>
        <w:autoSpaceDN w:val="0"/>
        <w:adjustRightInd w:val="0"/>
        <w:spacing w:after="16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2. Postępowanie prowadzone jest z zachowaniem zasad oceny kwalifikowalności wydatków </w:t>
      </w:r>
      <w:r w:rsidR="00BB55FE">
        <w:rPr>
          <w:rFonts w:ascii="Century Gothic" w:hAnsi="Century Gothic" w:cs="Tahoma"/>
          <w:sz w:val="20"/>
          <w:szCs w:val="20"/>
          <w:lang w:eastAsia="en-US"/>
        </w:rPr>
        <w:br/>
      </w:r>
      <w:r w:rsidRPr="007B36B5">
        <w:rPr>
          <w:rFonts w:ascii="Century Gothic" w:hAnsi="Century Gothic" w:cs="Tahoma"/>
          <w:sz w:val="20"/>
          <w:szCs w:val="20"/>
          <w:lang w:eastAsia="en-US"/>
        </w:rPr>
        <w:t>w zakresie wydatków w ramach Europejskiego Funduszu Rozwoju Regionalnego, Europejskiego Funduszu Społecznego oraz Funduszu Spójności na lata 2014 – 2020, rozdział 6.2 wytycznych.</w:t>
      </w:r>
    </w:p>
    <w:p w:rsidR="00431BD2" w:rsidRPr="007B36B5" w:rsidRDefault="00431BD2" w:rsidP="00214CBF">
      <w:pPr>
        <w:suppressAutoHyphens/>
        <w:autoSpaceDE w:val="0"/>
        <w:autoSpaceDN w:val="0"/>
        <w:adjustRightInd w:val="0"/>
        <w:spacing w:after="160"/>
        <w:jc w:val="both"/>
        <w:rPr>
          <w:rFonts w:ascii="Century Gothic" w:hAnsi="Century Gothic" w:cs="Tahoma"/>
          <w:sz w:val="20"/>
          <w:szCs w:val="20"/>
          <w:lang w:eastAsia="en-US"/>
        </w:rPr>
      </w:pPr>
      <w:r>
        <w:rPr>
          <w:rFonts w:ascii="Century Gothic" w:hAnsi="Century Gothic" w:cs="Tahoma"/>
          <w:sz w:val="20"/>
          <w:szCs w:val="20"/>
          <w:lang w:eastAsia="en-US"/>
        </w:rPr>
        <w:t xml:space="preserve">3. Rozeznanie rynku zostanie upublicznione na stronie Zamawiającego oraz tablicy informacyjnej </w:t>
      </w:r>
      <w:r w:rsidR="00BB55FE">
        <w:rPr>
          <w:rFonts w:ascii="Century Gothic" w:hAnsi="Century Gothic" w:cs="Tahoma"/>
          <w:sz w:val="20"/>
          <w:szCs w:val="20"/>
          <w:lang w:eastAsia="en-US"/>
        </w:rPr>
        <w:br/>
      </w:r>
      <w:r>
        <w:rPr>
          <w:rFonts w:ascii="Century Gothic" w:hAnsi="Century Gothic" w:cs="Tahoma"/>
          <w:sz w:val="20"/>
          <w:szCs w:val="20"/>
          <w:lang w:eastAsia="en-US"/>
        </w:rPr>
        <w:t>w siedzibie Zamawiającego.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III. OPIS PRZEDMIOTU ZAMÓWIENIA </w:t>
      </w:r>
    </w:p>
    <w:p w:rsidR="00033A69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 xml:space="preserve">Przedmiotem zamówienia jest </w:t>
      </w:r>
      <w:r w:rsidR="00033A69" w:rsidRPr="007B36B5">
        <w:rPr>
          <w:rFonts w:ascii="Century Gothic" w:eastAsia="Times New Roman" w:hAnsi="Century Gothic"/>
          <w:sz w:val="20"/>
          <w:szCs w:val="20"/>
        </w:rPr>
        <w:t xml:space="preserve">dostawa artykułów spożywczych dla 11 uczestników projektu przez okres </w:t>
      </w:r>
      <w:r w:rsidR="006A6016" w:rsidRPr="007B36B5">
        <w:rPr>
          <w:rFonts w:ascii="Century Gothic" w:eastAsia="Times New Roman" w:hAnsi="Century Gothic"/>
          <w:sz w:val="20"/>
          <w:szCs w:val="20"/>
        </w:rPr>
        <w:t>8 miesięcy zgodnie z załącznikiem nr 1a (opis przedmiotu zamówienia)</w:t>
      </w:r>
      <w:r w:rsidR="00033A69" w:rsidRPr="007B36B5">
        <w:rPr>
          <w:rFonts w:ascii="Century Gothic" w:eastAsia="Times New Roman" w:hAnsi="Century Gothic"/>
          <w:sz w:val="20"/>
          <w:szCs w:val="20"/>
        </w:rPr>
        <w:t>. Artykuły spożywcze zostały podzielone na pakiety:</w:t>
      </w:r>
    </w:p>
    <w:p w:rsidR="00214CBF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wykonanie usługi polegającej na:</w:t>
      </w:r>
    </w:p>
    <w:p w:rsidR="00033A69" w:rsidRPr="007B36B5" w:rsidRDefault="00033A69" w:rsidP="00033A69">
      <w:pPr>
        <w:pStyle w:val="Akapitzlist"/>
        <w:numPr>
          <w:ilvl w:val="0"/>
          <w:numId w:val="6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1 – pieczywo</w:t>
      </w:r>
    </w:p>
    <w:p w:rsidR="00033A69" w:rsidRPr="007B36B5" w:rsidRDefault="00033A69" w:rsidP="00033A69">
      <w:pPr>
        <w:pStyle w:val="Akapitzlist"/>
        <w:numPr>
          <w:ilvl w:val="0"/>
          <w:numId w:val="6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2 – mięso</w:t>
      </w:r>
    </w:p>
    <w:p w:rsidR="00033A69" w:rsidRPr="007B36B5" w:rsidRDefault="00033A69" w:rsidP="00033A69">
      <w:pPr>
        <w:pStyle w:val="Akapitzlist"/>
        <w:numPr>
          <w:ilvl w:val="0"/>
          <w:numId w:val="6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3 - warzywa, owoce, jaja</w:t>
      </w:r>
    </w:p>
    <w:p w:rsidR="00033A69" w:rsidRPr="007B36B5" w:rsidRDefault="00033A69" w:rsidP="00033A69">
      <w:pPr>
        <w:pStyle w:val="Akapitzlist"/>
        <w:numPr>
          <w:ilvl w:val="0"/>
          <w:numId w:val="6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4 – mrożonki</w:t>
      </w:r>
    </w:p>
    <w:p w:rsidR="00033A69" w:rsidRPr="007B36B5" w:rsidRDefault="00033A69" w:rsidP="00033A69">
      <w:pPr>
        <w:pStyle w:val="Akapitzlist"/>
        <w:numPr>
          <w:ilvl w:val="0"/>
          <w:numId w:val="6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5 - produkty mleczne</w:t>
      </w:r>
    </w:p>
    <w:p w:rsidR="00033A69" w:rsidRPr="007B36B5" w:rsidRDefault="00033A69" w:rsidP="00033A69">
      <w:pPr>
        <w:pStyle w:val="Akapitzlist"/>
        <w:numPr>
          <w:ilvl w:val="0"/>
          <w:numId w:val="6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6 - artykuły spożywcze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Częstotliwość dostawy, dla poszczególnych pakietów: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1 – pi</w:t>
      </w:r>
      <w:r w:rsidR="00BD5F12">
        <w:rPr>
          <w:rFonts w:ascii="Century Gothic" w:eastAsia="Century Gothic" w:hAnsi="Century Gothic" w:cs="Calibri"/>
          <w:iCs/>
          <w:sz w:val="20"/>
          <w:szCs w:val="20"/>
        </w:rPr>
        <w:t>eczywo – codziennie do godziny 9</w:t>
      </w:r>
      <w:r w:rsidRPr="007B36B5">
        <w:rPr>
          <w:rFonts w:ascii="Century Gothic" w:eastAsia="Century Gothic" w:hAnsi="Century Gothic" w:cs="Calibri"/>
          <w:iCs/>
          <w:sz w:val="20"/>
          <w:szCs w:val="20"/>
        </w:rPr>
        <w:t>:00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 xml:space="preserve">Pakiet nr 2 – mięso – </w:t>
      </w:r>
      <w:r w:rsidR="00BD5F12">
        <w:rPr>
          <w:rFonts w:ascii="Century Gothic" w:eastAsia="Century Gothic" w:hAnsi="Century Gothic" w:cs="Calibri"/>
          <w:iCs/>
          <w:sz w:val="20"/>
          <w:szCs w:val="20"/>
        </w:rPr>
        <w:t>dwa razy</w:t>
      </w:r>
      <w:r w:rsidRPr="007B36B5">
        <w:rPr>
          <w:rFonts w:ascii="Century Gothic" w:eastAsia="Century Gothic" w:hAnsi="Century Gothic" w:cs="Calibri"/>
          <w:iCs/>
          <w:sz w:val="20"/>
          <w:szCs w:val="20"/>
        </w:rPr>
        <w:t xml:space="preserve"> w tygodniu w godzinach: 7:00 – 11:00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 xml:space="preserve">Pakiet nr 3 - warzywa, owoce, jaja – </w:t>
      </w:r>
      <w:r w:rsidR="00BD5F12">
        <w:rPr>
          <w:rFonts w:ascii="Century Gothic" w:eastAsia="Century Gothic" w:hAnsi="Century Gothic" w:cs="Calibri"/>
          <w:iCs/>
          <w:sz w:val="20"/>
          <w:szCs w:val="20"/>
        </w:rPr>
        <w:t>trzy razy w tygodniu do godziny 9</w:t>
      </w:r>
      <w:r w:rsidRPr="007B36B5">
        <w:rPr>
          <w:rFonts w:ascii="Century Gothic" w:eastAsia="Century Gothic" w:hAnsi="Century Gothic" w:cs="Calibri"/>
          <w:iCs/>
          <w:sz w:val="20"/>
          <w:szCs w:val="20"/>
        </w:rPr>
        <w:t>:00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 xml:space="preserve">Pakiet nr 4 – mrożonki – </w:t>
      </w:r>
      <w:r w:rsidR="00BD5F12">
        <w:rPr>
          <w:rFonts w:ascii="Century Gothic" w:eastAsia="Century Gothic" w:hAnsi="Century Gothic" w:cs="Calibri"/>
          <w:iCs/>
          <w:sz w:val="20"/>
          <w:szCs w:val="20"/>
        </w:rPr>
        <w:t xml:space="preserve">dwa razy </w:t>
      </w:r>
      <w:r w:rsidRPr="007B36B5">
        <w:rPr>
          <w:rFonts w:ascii="Century Gothic" w:eastAsia="Century Gothic" w:hAnsi="Century Gothic" w:cs="Calibri"/>
          <w:iCs/>
          <w:sz w:val="20"/>
          <w:szCs w:val="20"/>
        </w:rPr>
        <w:t>na miesiąc w godzinach: 7:00 – 11:00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lastRenderedPageBreak/>
        <w:t xml:space="preserve">Pakiet nr 5 - produkty mleczne – </w:t>
      </w:r>
      <w:r w:rsidR="00BD5F12">
        <w:rPr>
          <w:rFonts w:ascii="Century Gothic" w:eastAsia="Century Gothic" w:hAnsi="Century Gothic" w:cs="Calibri"/>
          <w:iCs/>
          <w:sz w:val="20"/>
          <w:szCs w:val="20"/>
        </w:rPr>
        <w:t>dwa razy w tygodniu do godziny 9</w:t>
      </w:r>
      <w:r w:rsidRPr="007B36B5">
        <w:rPr>
          <w:rFonts w:ascii="Century Gothic" w:eastAsia="Century Gothic" w:hAnsi="Century Gothic" w:cs="Calibri"/>
          <w:iCs/>
          <w:sz w:val="20"/>
          <w:szCs w:val="20"/>
        </w:rPr>
        <w:t>:00</w:t>
      </w:r>
    </w:p>
    <w:p w:rsidR="00033A69" w:rsidRPr="007B36B5" w:rsidRDefault="00033A69" w:rsidP="00033A69">
      <w:p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6 - artykuły spożywcze – raz w tygodniu w godzinach: 7:00 – 11:00.</w:t>
      </w:r>
    </w:p>
    <w:p w:rsidR="00033A69" w:rsidRPr="007B36B5" w:rsidRDefault="00033A69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A97DA4" w:rsidRDefault="00A97DA4" w:rsidP="00A97D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Kod CPV: </w:t>
      </w:r>
      <w:r>
        <w:rPr>
          <w:rFonts w:ascii="Century Gothic" w:hAnsi="Century Gothic" w:cs="Calibri"/>
          <w:sz w:val="20"/>
          <w:szCs w:val="20"/>
          <w:lang w:eastAsia="zh-CN"/>
        </w:rPr>
        <w:t>15811</w:t>
      </w: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000-6: Różne </w:t>
      </w:r>
      <w:r>
        <w:rPr>
          <w:rFonts w:ascii="Century Gothic" w:hAnsi="Century Gothic" w:cs="Calibri"/>
          <w:sz w:val="20"/>
          <w:szCs w:val="20"/>
          <w:lang w:eastAsia="zh-CN"/>
        </w:rPr>
        <w:t>pieczywo</w:t>
      </w:r>
    </w:p>
    <w:p w:rsidR="00A97DA4" w:rsidRDefault="00A97DA4" w:rsidP="00A97D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Kod CPV: </w:t>
      </w:r>
      <w:r>
        <w:rPr>
          <w:rFonts w:ascii="Century Gothic" w:hAnsi="Century Gothic" w:cs="Calibri"/>
          <w:sz w:val="20"/>
          <w:szCs w:val="20"/>
          <w:lang w:eastAsia="zh-CN"/>
        </w:rPr>
        <w:t>15110000-2</w:t>
      </w: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: </w:t>
      </w:r>
      <w:r>
        <w:rPr>
          <w:rFonts w:ascii="Century Gothic" w:hAnsi="Century Gothic" w:cs="Calibri"/>
          <w:sz w:val="20"/>
          <w:szCs w:val="20"/>
          <w:lang w:eastAsia="zh-CN"/>
        </w:rPr>
        <w:t>Mięso</w:t>
      </w:r>
    </w:p>
    <w:p w:rsidR="00A97DA4" w:rsidRDefault="00A97DA4" w:rsidP="00A97D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Kod CPV: </w:t>
      </w:r>
      <w:r>
        <w:rPr>
          <w:rFonts w:ascii="Century Gothic" w:hAnsi="Century Gothic" w:cs="Calibri"/>
          <w:sz w:val="20"/>
          <w:szCs w:val="20"/>
          <w:lang w:eastAsia="zh-CN"/>
        </w:rPr>
        <w:t>15300000-1</w:t>
      </w: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: </w:t>
      </w:r>
      <w:r>
        <w:rPr>
          <w:rFonts w:ascii="Century Gothic" w:hAnsi="Century Gothic" w:cs="Calibri"/>
          <w:sz w:val="20"/>
          <w:szCs w:val="20"/>
          <w:lang w:eastAsia="zh-CN"/>
        </w:rPr>
        <w:t>Warzywa i owoce</w:t>
      </w:r>
    </w:p>
    <w:p w:rsidR="00A97DA4" w:rsidRDefault="00A97DA4" w:rsidP="00A97D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Calibri"/>
          <w:sz w:val="20"/>
          <w:szCs w:val="20"/>
          <w:lang w:eastAsia="zh-CN"/>
        </w:rPr>
        <w:t>Kod CPV: 15</w:t>
      </w:r>
      <w:r>
        <w:rPr>
          <w:rFonts w:ascii="Century Gothic" w:hAnsi="Century Gothic" w:cs="Calibri"/>
          <w:sz w:val="20"/>
          <w:szCs w:val="20"/>
          <w:lang w:eastAsia="zh-CN"/>
        </w:rPr>
        <w:t xml:space="preserve">331170-9, 15896000-5 </w:t>
      </w: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: </w:t>
      </w:r>
      <w:r>
        <w:rPr>
          <w:rFonts w:ascii="Century Gothic" w:hAnsi="Century Gothic" w:cs="Calibri"/>
          <w:sz w:val="20"/>
          <w:szCs w:val="20"/>
          <w:lang w:eastAsia="zh-CN"/>
        </w:rPr>
        <w:t>mrożonki</w:t>
      </w:r>
    </w:p>
    <w:p w:rsidR="00A97DA4" w:rsidRDefault="00A97DA4" w:rsidP="00A97D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Kod CPV: </w:t>
      </w:r>
      <w:r>
        <w:rPr>
          <w:rFonts w:ascii="Century Gothic" w:hAnsi="Century Gothic" w:cs="Calibri"/>
          <w:sz w:val="20"/>
          <w:szCs w:val="20"/>
          <w:lang w:eastAsia="zh-CN"/>
        </w:rPr>
        <w:t>15500000-3</w:t>
      </w:r>
      <w:r w:rsidRPr="007B36B5">
        <w:rPr>
          <w:rFonts w:ascii="Century Gothic" w:hAnsi="Century Gothic" w:cs="Calibri"/>
          <w:sz w:val="20"/>
          <w:szCs w:val="20"/>
          <w:lang w:eastAsia="zh-CN"/>
        </w:rPr>
        <w:t xml:space="preserve">: </w:t>
      </w:r>
      <w:r>
        <w:rPr>
          <w:rFonts w:ascii="Century Gothic" w:hAnsi="Century Gothic" w:cs="Calibri"/>
          <w:sz w:val="20"/>
          <w:szCs w:val="20"/>
          <w:lang w:eastAsia="zh-CN"/>
        </w:rPr>
        <w:t>produkty mleczarskie</w:t>
      </w:r>
    </w:p>
    <w:p w:rsidR="00A97DA4" w:rsidRDefault="00A97DA4" w:rsidP="00A97D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  <w:r w:rsidRPr="007B36B5">
        <w:rPr>
          <w:rFonts w:ascii="Century Gothic" w:hAnsi="Century Gothic" w:cs="Calibri"/>
          <w:sz w:val="20"/>
          <w:szCs w:val="20"/>
          <w:lang w:eastAsia="zh-CN"/>
        </w:rPr>
        <w:t>Kod CPV: 15800000-6: Różne produkty spożywcze</w:t>
      </w:r>
    </w:p>
    <w:p w:rsidR="00A97DA4" w:rsidRDefault="00A97DA4" w:rsidP="00214C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</w:p>
    <w:p w:rsidR="00A97DA4" w:rsidRPr="007B36B5" w:rsidRDefault="00A97DA4" w:rsidP="00214C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  <w:lang w:eastAsia="zh-CN"/>
        </w:rPr>
      </w:pPr>
    </w:p>
    <w:p w:rsidR="00214CBF" w:rsidRPr="007B36B5" w:rsidRDefault="00214CBF" w:rsidP="00214CBF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IV. TERMIN I MIEJSCE </w:t>
      </w:r>
      <w:r w:rsidR="00033A69"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>WYKONANIA DOSTAWY</w:t>
      </w: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 </w:t>
      </w:r>
    </w:p>
    <w:p w:rsidR="00214CBF" w:rsidRPr="007B36B5" w:rsidRDefault="00214CBF" w:rsidP="00214CBF">
      <w:pPr>
        <w:widowControl w:val="0"/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 xml:space="preserve">Wykonawca wykona usługę maksymalnie </w:t>
      </w:r>
      <w:r w:rsidR="00033A69" w:rsidRPr="007B36B5">
        <w:rPr>
          <w:rFonts w:ascii="Century Gothic" w:eastAsia="Times New Roman" w:hAnsi="Century Gothic"/>
          <w:b/>
          <w:sz w:val="20"/>
          <w:szCs w:val="20"/>
        </w:rPr>
        <w:t xml:space="preserve">od 01.02.2023 </w:t>
      </w:r>
      <w:r w:rsidRPr="007B36B5">
        <w:rPr>
          <w:rFonts w:ascii="Century Gothic" w:eastAsia="Times New Roman" w:hAnsi="Century Gothic"/>
          <w:b/>
          <w:sz w:val="20"/>
          <w:szCs w:val="20"/>
        </w:rPr>
        <w:t xml:space="preserve">do </w:t>
      </w:r>
      <w:r w:rsidR="00033A69" w:rsidRPr="007B36B5">
        <w:rPr>
          <w:rFonts w:ascii="Century Gothic" w:eastAsia="Times New Roman" w:hAnsi="Century Gothic"/>
          <w:b/>
          <w:sz w:val="20"/>
          <w:szCs w:val="20"/>
        </w:rPr>
        <w:t>30</w:t>
      </w:r>
      <w:r w:rsidRPr="007B36B5">
        <w:rPr>
          <w:rFonts w:ascii="Century Gothic" w:eastAsia="Times New Roman" w:hAnsi="Century Gothic"/>
          <w:b/>
          <w:sz w:val="20"/>
          <w:szCs w:val="20"/>
        </w:rPr>
        <w:t xml:space="preserve"> </w:t>
      </w:r>
      <w:r w:rsidR="00033A69" w:rsidRPr="007B36B5">
        <w:rPr>
          <w:rFonts w:ascii="Century Gothic" w:eastAsia="Times New Roman" w:hAnsi="Century Gothic"/>
          <w:b/>
          <w:sz w:val="20"/>
          <w:szCs w:val="20"/>
        </w:rPr>
        <w:t>września</w:t>
      </w:r>
      <w:r w:rsidRPr="007B36B5">
        <w:rPr>
          <w:rFonts w:ascii="Century Gothic" w:eastAsia="Times New Roman" w:hAnsi="Century Gothic"/>
          <w:b/>
          <w:sz w:val="20"/>
          <w:szCs w:val="20"/>
        </w:rPr>
        <w:t xml:space="preserve"> 2023 roku</w:t>
      </w:r>
      <w:r w:rsidRPr="007B36B5">
        <w:rPr>
          <w:rFonts w:ascii="Century Gothic" w:eastAsia="Times New Roman" w:hAnsi="Century Gothic"/>
          <w:sz w:val="20"/>
          <w:szCs w:val="20"/>
        </w:rPr>
        <w:t>.</w:t>
      </w:r>
    </w:p>
    <w:p w:rsidR="00214CBF" w:rsidRPr="007B36B5" w:rsidRDefault="00EC5957" w:rsidP="00214CBF">
      <w:pPr>
        <w:widowControl w:val="0"/>
        <w:suppressAutoHyphens/>
        <w:spacing w:after="0"/>
        <w:contextualSpacing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Miejsce dostawy:</w:t>
      </w:r>
      <w:r w:rsidRPr="007B36B5">
        <w:rPr>
          <w:rFonts w:ascii="Century Gothic" w:eastAsia="Times New Roman" w:hAnsi="Century Gothic"/>
          <w:b/>
          <w:sz w:val="20"/>
          <w:szCs w:val="20"/>
        </w:rPr>
        <w:t xml:space="preserve"> Miastko, ul. Generała Maczka 10</w:t>
      </w:r>
    </w:p>
    <w:p w:rsidR="00EC5957" w:rsidRPr="007B36B5" w:rsidRDefault="00EC5957" w:rsidP="00214CBF">
      <w:pPr>
        <w:widowControl w:val="0"/>
        <w:suppressAutoHyphens/>
        <w:spacing w:after="0"/>
        <w:contextualSpacing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V. WYMAGANIA STAWIANE OFERENTOM: 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Oferent powinien spełniać wymagania i posiadać uprawnienia niezbędne do wykonania zamówienia, jeśli przepisy prawa nakładają obowiązek ich posiadania. 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VI. OPIS SPOSOBU PRZYGOTOWANIA OFERTY </w:t>
      </w:r>
    </w:p>
    <w:p w:rsidR="00214CBF" w:rsidRPr="007B36B5" w:rsidRDefault="00B62A3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>
        <w:rPr>
          <w:rFonts w:ascii="Century Gothic" w:hAnsi="Century Gothic" w:cs="Tahoma"/>
          <w:sz w:val="20"/>
          <w:szCs w:val="20"/>
          <w:lang w:eastAsia="en-US"/>
        </w:rPr>
        <w:t xml:space="preserve">1. 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t>Oferent powinien dostarczyć ofertę zgodnie z załącznikiem nr 1</w:t>
      </w:r>
      <w:r w:rsidR="006A6016" w:rsidRPr="007B36B5">
        <w:rPr>
          <w:rFonts w:ascii="Century Gothic" w:hAnsi="Century Gothic" w:cs="Tahoma"/>
          <w:sz w:val="20"/>
          <w:szCs w:val="20"/>
          <w:lang w:eastAsia="en-US"/>
        </w:rPr>
        <w:t xml:space="preserve"> oraz wskazaniami w rozeznaniu rynku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t>.</w:t>
      </w:r>
    </w:p>
    <w:p w:rsidR="00214CBF" w:rsidRPr="007B36B5" w:rsidRDefault="00B62A3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>
        <w:rPr>
          <w:rFonts w:ascii="Century Gothic" w:hAnsi="Century Gothic" w:cs="Tahoma"/>
          <w:sz w:val="20"/>
          <w:szCs w:val="20"/>
          <w:lang w:eastAsia="en-US"/>
        </w:rPr>
        <w:t xml:space="preserve">2. 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t xml:space="preserve">Oferta musi być podpisana przez osobę lub osoby uprawnione do występowania 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br/>
        <w:t xml:space="preserve">w obrocie prawnym w imieniu oferenta, przy czym podpis musi być czytelny lub opisany pieczątkami imiennymi. 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VII. MIEJSCE ORAZ TERMIN SKŁADANIA OFERT </w:t>
      </w:r>
    </w:p>
    <w:p w:rsidR="00B62A3F" w:rsidRPr="00B62A3F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bCs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1. </w:t>
      </w:r>
      <w:r w:rsidR="00B62A3F" w:rsidRPr="00B62A3F">
        <w:rPr>
          <w:rFonts w:ascii="Century Gothic" w:hAnsi="Century Gothic" w:cs="Tahoma"/>
          <w:bCs/>
          <w:sz w:val="20"/>
          <w:szCs w:val="20"/>
          <w:lang w:eastAsia="en-US"/>
        </w:rPr>
        <w:t>Oferty należy składać do 30 stycznia 2023 roku</w:t>
      </w:r>
      <w:r w:rsidR="00B62A3F">
        <w:rPr>
          <w:rFonts w:ascii="Century Gothic" w:hAnsi="Century Gothic" w:cs="Tahoma"/>
          <w:bCs/>
          <w:sz w:val="20"/>
          <w:szCs w:val="20"/>
          <w:lang w:eastAsia="en-US"/>
        </w:rPr>
        <w:t xml:space="preserve"> do godziny 12:00.</w:t>
      </w:r>
    </w:p>
    <w:p w:rsidR="00214CBF" w:rsidRPr="007B36B5" w:rsidRDefault="00B62A3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B62A3F">
        <w:rPr>
          <w:rFonts w:ascii="Century Gothic" w:hAnsi="Century Gothic" w:cs="Tahoma"/>
          <w:b/>
          <w:sz w:val="20"/>
          <w:szCs w:val="20"/>
          <w:lang w:eastAsia="en-US"/>
        </w:rPr>
        <w:t>2.</w:t>
      </w:r>
      <w:r>
        <w:rPr>
          <w:rFonts w:ascii="Century Gothic" w:hAnsi="Century Gothic" w:cs="Tahoma"/>
          <w:sz w:val="20"/>
          <w:szCs w:val="20"/>
          <w:lang w:eastAsia="en-US"/>
        </w:rPr>
        <w:t xml:space="preserve"> 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t>Oferty należy składać w formie</w:t>
      </w:r>
      <w:r w:rsidR="00EC5957" w:rsidRPr="007B36B5">
        <w:rPr>
          <w:rFonts w:ascii="Century Gothic" w:hAnsi="Century Gothic" w:cs="Tahoma"/>
          <w:sz w:val="20"/>
          <w:szCs w:val="20"/>
          <w:lang w:eastAsia="en-US"/>
        </w:rPr>
        <w:t>: podpisanego skanu oferty lub elektronicznego podpisu oferty, na adres mailowy mk@hm.pl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t xml:space="preserve"> </w:t>
      </w:r>
    </w:p>
    <w:p w:rsidR="00214CBF" w:rsidRPr="007B36B5" w:rsidRDefault="00B62A3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>
        <w:rPr>
          <w:rFonts w:ascii="Century Gothic" w:hAnsi="Century Gothic" w:cs="Tahoma"/>
          <w:b/>
          <w:bCs/>
          <w:sz w:val="20"/>
          <w:szCs w:val="20"/>
          <w:lang w:eastAsia="en-US"/>
        </w:rPr>
        <w:t>3</w:t>
      </w:r>
      <w:r w:rsidR="00214CBF"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. </w:t>
      </w:r>
      <w:r w:rsidR="00214CBF" w:rsidRPr="007B36B5">
        <w:rPr>
          <w:rFonts w:ascii="Century Gothic" w:hAnsi="Century Gothic" w:cs="Tahoma"/>
          <w:sz w:val="20"/>
          <w:szCs w:val="20"/>
          <w:lang w:eastAsia="en-US"/>
        </w:rPr>
        <w:t xml:space="preserve">Osoba do kontaktu ze strony Zamawiającego: </w:t>
      </w:r>
    </w:p>
    <w:p w:rsidR="00214CBF" w:rsidRPr="007B36B5" w:rsidRDefault="00EC5957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sz w:val="20"/>
          <w:szCs w:val="20"/>
          <w:lang w:eastAsia="en-US"/>
        </w:rPr>
        <w:t xml:space="preserve">Mariola Kruszyńska 722 322 002, </w:t>
      </w:r>
      <w:r w:rsidR="00214CBF" w:rsidRPr="007B36B5">
        <w:rPr>
          <w:rFonts w:ascii="Century Gothic" w:hAnsi="Century Gothic" w:cs="Tahoma"/>
          <w:sz w:val="20"/>
          <w:szCs w:val="20"/>
          <w:lang w:val="en-GB" w:eastAsia="en-US"/>
        </w:rPr>
        <w:t xml:space="preserve">e-mail: </w:t>
      </w:r>
      <w:r w:rsidRPr="007B36B5">
        <w:rPr>
          <w:rFonts w:ascii="Century Gothic" w:hAnsi="Century Gothic" w:cs="Tahoma"/>
          <w:sz w:val="20"/>
          <w:szCs w:val="20"/>
          <w:lang w:val="en-GB" w:eastAsia="en-US"/>
        </w:rPr>
        <w:t>mk@hm.pl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sz w:val="20"/>
          <w:szCs w:val="20"/>
          <w:lang w:val="en-GB" w:eastAsia="en-US"/>
        </w:rPr>
      </w:pP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b/>
          <w:bCs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/>
          <w:bCs/>
          <w:sz w:val="20"/>
          <w:szCs w:val="20"/>
          <w:lang w:eastAsia="en-US"/>
        </w:rPr>
        <w:t xml:space="preserve">VIII. OCENA OFERT 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bCs/>
          <w:sz w:val="20"/>
          <w:szCs w:val="20"/>
          <w:lang w:eastAsia="en-US"/>
        </w:rPr>
      </w:pPr>
      <w:r w:rsidRPr="007B36B5">
        <w:rPr>
          <w:rFonts w:ascii="Century Gothic" w:hAnsi="Century Gothic" w:cs="Tahoma"/>
          <w:bCs/>
          <w:sz w:val="20"/>
          <w:szCs w:val="20"/>
          <w:lang w:eastAsia="en-US"/>
        </w:rPr>
        <w:t>Cena brutto – waga 100%</w:t>
      </w: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bCs/>
          <w:sz w:val="20"/>
          <w:szCs w:val="20"/>
          <w:lang w:eastAsia="en-US"/>
        </w:rPr>
      </w:pPr>
    </w:p>
    <w:p w:rsidR="00214CBF" w:rsidRPr="007B36B5" w:rsidRDefault="00214CBF" w:rsidP="00214CBF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7B36B5">
        <w:rPr>
          <w:rFonts w:ascii="Century Gothic" w:hAnsi="Century Gothic"/>
          <w:b/>
          <w:sz w:val="20"/>
          <w:szCs w:val="20"/>
          <w:lang w:eastAsia="en-US"/>
        </w:rPr>
        <w:t>IX. RODZAJ UMOWY</w:t>
      </w:r>
    </w:p>
    <w:p w:rsidR="00214CBF" w:rsidRPr="007B36B5" w:rsidRDefault="00214CBF" w:rsidP="00214CBF">
      <w:pPr>
        <w:suppressAutoHyphens/>
        <w:spacing w:after="0"/>
        <w:jc w:val="both"/>
        <w:rPr>
          <w:rFonts w:ascii="Century Gothic" w:hAnsi="Century Gothic"/>
          <w:sz w:val="20"/>
          <w:szCs w:val="20"/>
          <w:lang w:eastAsia="en-US"/>
        </w:rPr>
      </w:pPr>
      <w:r w:rsidRPr="007B36B5">
        <w:rPr>
          <w:rFonts w:ascii="Century Gothic" w:hAnsi="Century Gothic"/>
          <w:sz w:val="20"/>
          <w:szCs w:val="20"/>
          <w:lang w:eastAsia="en-US"/>
        </w:rPr>
        <w:t xml:space="preserve">Umowa </w:t>
      </w:r>
      <w:r w:rsidR="00EC5957" w:rsidRPr="007B36B5">
        <w:rPr>
          <w:rFonts w:ascii="Century Gothic" w:hAnsi="Century Gothic"/>
          <w:sz w:val="20"/>
          <w:szCs w:val="20"/>
          <w:lang w:eastAsia="en-US"/>
        </w:rPr>
        <w:t>dostawy</w:t>
      </w:r>
    </w:p>
    <w:p w:rsidR="00214CBF" w:rsidRPr="007B36B5" w:rsidRDefault="00214CBF" w:rsidP="00214CBF">
      <w:pPr>
        <w:suppressAutoHyphens/>
        <w:spacing w:after="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14CBF" w:rsidRPr="007B36B5" w:rsidRDefault="00214CBF" w:rsidP="00214CBF">
      <w:pPr>
        <w:suppressAutoHyphens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7B36B5">
        <w:rPr>
          <w:rFonts w:ascii="Century Gothic" w:hAnsi="Century Gothic"/>
          <w:b/>
          <w:sz w:val="20"/>
          <w:szCs w:val="20"/>
          <w:lang w:eastAsia="en-US"/>
        </w:rPr>
        <w:t>X. WYKAZ OŚWIADCZEŃ I DOKUMENTÓW, JAKIE MAJĄ DOSTARCZYĆ WYKONAWCY W CELU POTWIERDZENIA SPEŁNIENIA WARUNKÓW UDZIAŁU  W POSTĘPOWANIU</w:t>
      </w:r>
      <w:r w:rsidRPr="007B36B5">
        <w:rPr>
          <w:rFonts w:ascii="Century Gothic" w:hAnsi="Century Gothic"/>
          <w:sz w:val="20"/>
          <w:szCs w:val="20"/>
          <w:lang w:eastAsia="en-US"/>
        </w:rPr>
        <w:t>:</w:t>
      </w:r>
    </w:p>
    <w:p w:rsidR="00214CBF" w:rsidRPr="007B36B5" w:rsidRDefault="00214CBF" w:rsidP="00214CBF">
      <w:pPr>
        <w:numPr>
          <w:ilvl w:val="0"/>
          <w:numId w:val="17"/>
        </w:numPr>
        <w:suppressAutoHyphens/>
        <w:spacing w:after="0" w:line="259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ZAŁĄCZNIK NR 1 – Formularz ofertowy</w:t>
      </w:r>
    </w:p>
    <w:p w:rsidR="00B22D20" w:rsidRPr="007B36B5" w:rsidRDefault="00B22D20" w:rsidP="00214CBF">
      <w:pPr>
        <w:numPr>
          <w:ilvl w:val="0"/>
          <w:numId w:val="17"/>
        </w:numPr>
        <w:suppressAutoHyphens/>
        <w:spacing w:after="0" w:line="259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ZAŁĄCZNIK NR 1a – Opis przedmiotu zamówienia</w:t>
      </w:r>
    </w:p>
    <w:p w:rsidR="00214CBF" w:rsidRPr="007B36B5" w:rsidRDefault="004438CC" w:rsidP="004438CC">
      <w:pPr>
        <w:pStyle w:val="Akapitzlist"/>
        <w:numPr>
          <w:ilvl w:val="0"/>
          <w:numId w:val="17"/>
        </w:numPr>
        <w:suppressAutoHyphens/>
        <w:spacing w:after="0" w:line="259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ZAŁĄCZNIK NR 2 – Oświadczenie Rosja</w:t>
      </w:r>
    </w:p>
    <w:p w:rsidR="00214CBF" w:rsidRPr="007B36B5" w:rsidRDefault="00214CBF" w:rsidP="00214CBF">
      <w:pPr>
        <w:numPr>
          <w:ilvl w:val="0"/>
          <w:numId w:val="17"/>
        </w:numPr>
        <w:suppressAutoHyphens/>
        <w:spacing w:after="0" w:line="259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 xml:space="preserve">ZAŁĄCZNIK NR 3 - Oświadczenie o braku powiązania osobowego lub kapitałowego </w:t>
      </w:r>
      <w:r w:rsidR="004438CC" w:rsidRPr="007B36B5">
        <w:rPr>
          <w:rFonts w:ascii="Century Gothic" w:eastAsia="Andale Sans UI" w:hAnsi="Century Gothic"/>
          <w:kern w:val="2"/>
          <w:sz w:val="20"/>
          <w:szCs w:val="20"/>
        </w:rPr>
        <w:br/>
      </w:r>
      <w:r w:rsidRPr="007B36B5">
        <w:rPr>
          <w:rFonts w:ascii="Century Gothic" w:eastAsia="Andale Sans UI" w:hAnsi="Century Gothic"/>
          <w:kern w:val="2"/>
          <w:sz w:val="20"/>
          <w:szCs w:val="20"/>
        </w:rPr>
        <w:t>z Zamawiającym</w:t>
      </w:r>
    </w:p>
    <w:p w:rsidR="00214CBF" w:rsidRPr="007B36B5" w:rsidRDefault="00214CBF" w:rsidP="00214CBF">
      <w:pPr>
        <w:numPr>
          <w:ilvl w:val="0"/>
          <w:numId w:val="17"/>
        </w:numPr>
        <w:suppressAutoHyphens/>
        <w:spacing w:after="0" w:line="259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ZAŁĄCZNIK NR 4 – Klauzura informacyjna RODO</w:t>
      </w:r>
    </w:p>
    <w:p w:rsidR="00214CBF" w:rsidRPr="007B36B5" w:rsidRDefault="00214CBF" w:rsidP="00214CBF">
      <w:pPr>
        <w:numPr>
          <w:ilvl w:val="0"/>
          <w:numId w:val="17"/>
        </w:numPr>
        <w:suppressAutoHyphens/>
        <w:spacing w:after="0" w:line="259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ZALACZNIK NR 5 - Oświadczenie o wypełnieniu obowiązków informacyjnych przewidzianych w  art 13 oraz 14.</w:t>
      </w:r>
    </w:p>
    <w:p w:rsidR="00214CBF" w:rsidRPr="007B36B5" w:rsidRDefault="00214CBF" w:rsidP="00214CBF">
      <w:pPr>
        <w:spacing w:after="160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 w:line="259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 w:line="259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 w:line="259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Załącznik nr 1 oferty</w:t>
      </w:r>
    </w:p>
    <w:p w:rsidR="00214CBF" w:rsidRPr="007B36B5" w:rsidRDefault="00B22D20" w:rsidP="00214CBF">
      <w:pPr>
        <w:spacing w:after="160" w:line="259" w:lineRule="auto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7B36B5">
        <w:rPr>
          <w:rFonts w:ascii="Century Gothic" w:hAnsi="Century Gothic"/>
          <w:b/>
          <w:sz w:val="20"/>
          <w:szCs w:val="20"/>
          <w:lang w:eastAsia="en-US"/>
        </w:rPr>
        <w:t xml:space="preserve">FORMULARZ OFERTOWY DO ROZENZNIA RYNKU NR </w:t>
      </w:r>
      <w:r w:rsidR="00BD5F12">
        <w:rPr>
          <w:rFonts w:ascii="Century Gothic" w:hAnsi="Century Gothic"/>
          <w:b/>
          <w:sz w:val="20"/>
          <w:szCs w:val="20"/>
          <w:lang w:eastAsia="en-US"/>
        </w:rPr>
        <w:t>RR/6.2/2</w:t>
      </w:r>
      <w:r w:rsidR="00214CBF" w:rsidRPr="007B36B5">
        <w:rPr>
          <w:rFonts w:ascii="Century Gothic" w:hAnsi="Century Gothic"/>
          <w:b/>
          <w:sz w:val="20"/>
          <w:szCs w:val="20"/>
          <w:lang w:eastAsia="en-US"/>
        </w:rPr>
        <w:t>/202</w:t>
      </w:r>
      <w:r w:rsidR="006A6016" w:rsidRPr="007B36B5">
        <w:rPr>
          <w:rFonts w:ascii="Century Gothic" w:hAnsi="Century Gothic"/>
          <w:b/>
          <w:sz w:val="20"/>
          <w:szCs w:val="20"/>
          <w:lang w:eastAsia="en-US"/>
        </w:rPr>
        <w:t>3</w:t>
      </w:r>
    </w:p>
    <w:p w:rsidR="00214CBF" w:rsidRPr="007B36B5" w:rsidRDefault="00214CBF" w:rsidP="00214CBF">
      <w:pPr>
        <w:spacing w:after="160" w:line="259" w:lineRule="auto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9072"/>
        </w:tabs>
        <w:suppressAutoHyphens/>
        <w:spacing w:after="160" w:line="360" w:lineRule="auto"/>
        <w:jc w:val="both"/>
        <w:rPr>
          <w:rFonts w:ascii="Century Gothic" w:hAnsi="Century Gothic" w:cs="Arial"/>
          <w:kern w:val="2"/>
          <w:sz w:val="20"/>
          <w:szCs w:val="20"/>
          <w:lang w:eastAsia="ar-SA"/>
        </w:rPr>
      </w:pP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 xml:space="preserve">Imię i nazwisko/nazwa Oferenta: </w:t>
      </w: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ab/>
      </w:r>
    </w:p>
    <w:p w:rsidR="00214CBF" w:rsidRPr="007B36B5" w:rsidRDefault="00214CBF" w:rsidP="00214CBF">
      <w:pPr>
        <w:tabs>
          <w:tab w:val="right" w:leader="dot" w:pos="9072"/>
        </w:tabs>
        <w:suppressAutoHyphens/>
        <w:spacing w:after="160" w:line="360" w:lineRule="auto"/>
        <w:jc w:val="both"/>
        <w:rPr>
          <w:rFonts w:ascii="Century Gothic" w:hAnsi="Century Gothic" w:cs="Arial"/>
          <w:kern w:val="2"/>
          <w:sz w:val="20"/>
          <w:szCs w:val="20"/>
          <w:lang w:eastAsia="ar-SA"/>
        </w:rPr>
      </w:pP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 xml:space="preserve">Adres oferenta: </w:t>
      </w: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ab/>
      </w:r>
    </w:p>
    <w:p w:rsidR="00214CBF" w:rsidRPr="007B36B5" w:rsidRDefault="00214CBF" w:rsidP="00214CBF">
      <w:pPr>
        <w:tabs>
          <w:tab w:val="right" w:leader="dot" w:pos="9072"/>
        </w:tabs>
        <w:suppressAutoHyphens/>
        <w:spacing w:after="160" w:line="360" w:lineRule="auto"/>
        <w:jc w:val="both"/>
        <w:rPr>
          <w:rFonts w:ascii="Century Gothic" w:hAnsi="Century Gothic" w:cs="Arial"/>
          <w:kern w:val="2"/>
          <w:sz w:val="20"/>
          <w:szCs w:val="20"/>
          <w:lang w:eastAsia="ar-SA"/>
        </w:rPr>
      </w:pP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 xml:space="preserve">Nr telefonu: </w:t>
      </w: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ab/>
      </w:r>
    </w:p>
    <w:p w:rsidR="00214CBF" w:rsidRPr="007B36B5" w:rsidRDefault="00214CBF" w:rsidP="00214CBF">
      <w:pPr>
        <w:tabs>
          <w:tab w:val="right" w:leader="dot" w:pos="9072"/>
        </w:tabs>
        <w:suppressAutoHyphens/>
        <w:spacing w:after="160" w:line="360" w:lineRule="auto"/>
        <w:jc w:val="both"/>
        <w:rPr>
          <w:rFonts w:ascii="Century Gothic" w:hAnsi="Century Gothic" w:cs="Arial"/>
          <w:kern w:val="2"/>
          <w:sz w:val="20"/>
          <w:szCs w:val="20"/>
          <w:lang w:eastAsia="ar-SA"/>
        </w:rPr>
      </w:pP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 xml:space="preserve">Adres e-mail: </w:t>
      </w:r>
      <w:r w:rsidRPr="007B36B5">
        <w:rPr>
          <w:rFonts w:ascii="Century Gothic" w:hAnsi="Century Gothic" w:cs="Arial"/>
          <w:kern w:val="2"/>
          <w:sz w:val="20"/>
          <w:szCs w:val="20"/>
          <w:lang w:eastAsia="ar-SA"/>
        </w:rPr>
        <w:tab/>
      </w:r>
    </w:p>
    <w:p w:rsidR="00214CBF" w:rsidRPr="007B36B5" w:rsidRDefault="00214CBF" w:rsidP="00214CBF">
      <w:pPr>
        <w:suppressAutoHyphens/>
        <w:spacing w:after="0" w:line="360" w:lineRule="auto"/>
        <w:jc w:val="both"/>
        <w:rPr>
          <w:rFonts w:ascii="Century Gothic" w:hAnsi="Century Gothic" w:cs="Arial"/>
          <w:b/>
          <w:bCs/>
          <w:kern w:val="2"/>
          <w:sz w:val="20"/>
          <w:szCs w:val="20"/>
          <w:lang w:eastAsia="ar-SA"/>
        </w:rPr>
      </w:pPr>
      <w:r w:rsidRPr="007B36B5">
        <w:rPr>
          <w:rFonts w:ascii="Century Gothic" w:hAnsi="Century Gothic" w:cs="Arial"/>
          <w:b/>
          <w:bCs/>
          <w:kern w:val="2"/>
          <w:sz w:val="20"/>
          <w:szCs w:val="20"/>
          <w:lang w:eastAsia="ar-SA"/>
        </w:rPr>
        <w:t>Oferta skierowana do:</w:t>
      </w:r>
    </w:p>
    <w:p w:rsidR="00214CBF" w:rsidRPr="007B36B5" w:rsidRDefault="00B22D20" w:rsidP="00B22D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Century Gothic" w:hAnsi="Century Gothic"/>
          <w:b/>
          <w:sz w:val="20"/>
          <w:szCs w:val="20"/>
          <w:lang w:eastAsia="en-US"/>
        </w:rPr>
      </w:pPr>
      <w:proofErr w:type="spellStart"/>
      <w:r w:rsidRPr="007B36B5">
        <w:rPr>
          <w:rFonts w:ascii="Century Gothic" w:hAnsi="Century Gothic"/>
          <w:b/>
          <w:sz w:val="20"/>
          <w:szCs w:val="20"/>
          <w:lang w:eastAsia="en-US"/>
        </w:rPr>
        <w:t>Teen</w:t>
      </w:r>
      <w:proofErr w:type="spellEnd"/>
      <w:r w:rsidRPr="007B36B5">
        <w:rPr>
          <w:rFonts w:ascii="Century Gothic" w:hAnsi="Century Gothic"/>
          <w:b/>
          <w:sz w:val="20"/>
          <w:szCs w:val="20"/>
          <w:lang w:eastAsia="en-US"/>
        </w:rPr>
        <w:t xml:space="preserve"> Challenge Chrześcijańska Misja Społeczna Broczyna 11, 77-203 Dretyń</w:t>
      </w:r>
    </w:p>
    <w:p w:rsidR="00B22D20" w:rsidRPr="007B36B5" w:rsidRDefault="00B22D20" w:rsidP="00214C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B22D20" w:rsidRPr="007B36B5" w:rsidRDefault="00B22D20" w:rsidP="00214C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Century Gothic" w:hAnsi="Century Gothic"/>
          <w:b/>
          <w:sz w:val="20"/>
          <w:szCs w:val="20"/>
          <w:lang w:eastAsia="en-US"/>
        </w:rPr>
      </w:pPr>
    </w:p>
    <w:p w:rsidR="00B22D20" w:rsidRPr="007B36B5" w:rsidRDefault="00214CBF" w:rsidP="00B22D20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bCs/>
          <w:kern w:val="2"/>
          <w:sz w:val="20"/>
          <w:szCs w:val="20"/>
          <w:lang w:eastAsia="ar-SA"/>
        </w:rPr>
      </w:pPr>
      <w:r w:rsidRPr="007B36B5">
        <w:rPr>
          <w:rFonts w:ascii="Century Gothic" w:hAnsi="Century Gothic"/>
          <w:sz w:val="20"/>
          <w:szCs w:val="20"/>
          <w:lang w:eastAsia="en-US"/>
        </w:rPr>
        <w:t xml:space="preserve">Nawiązując do rozeznania cenowego rynku z dnia </w:t>
      </w:r>
      <w:r w:rsidR="00B22D20" w:rsidRPr="007B36B5">
        <w:rPr>
          <w:rFonts w:ascii="Century Gothic" w:hAnsi="Century Gothic"/>
          <w:sz w:val="20"/>
          <w:szCs w:val="20"/>
          <w:lang w:eastAsia="en-US"/>
        </w:rPr>
        <w:t>24</w:t>
      </w:r>
      <w:r w:rsidRPr="007B36B5">
        <w:rPr>
          <w:rFonts w:ascii="Century Gothic" w:hAnsi="Century Gothic"/>
          <w:sz w:val="20"/>
          <w:szCs w:val="20"/>
          <w:lang w:eastAsia="en-US"/>
        </w:rPr>
        <w:t>.0</w:t>
      </w:r>
      <w:r w:rsidR="00B22D20" w:rsidRPr="007B36B5">
        <w:rPr>
          <w:rFonts w:ascii="Century Gothic" w:hAnsi="Century Gothic"/>
          <w:sz w:val="20"/>
          <w:szCs w:val="20"/>
          <w:lang w:eastAsia="en-US"/>
        </w:rPr>
        <w:t>1</w:t>
      </w:r>
      <w:r w:rsidRPr="007B36B5">
        <w:rPr>
          <w:rFonts w:ascii="Century Gothic" w:hAnsi="Century Gothic"/>
          <w:sz w:val="20"/>
          <w:szCs w:val="20"/>
          <w:lang w:eastAsia="en-US"/>
        </w:rPr>
        <w:t>.202</w:t>
      </w:r>
      <w:r w:rsidR="00B22D20" w:rsidRPr="007B36B5">
        <w:rPr>
          <w:rFonts w:ascii="Century Gothic" w:hAnsi="Century Gothic"/>
          <w:sz w:val="20"/>
          <w:szCs w:val="20"/>
          <w:lang w:eastAsia="en-US"/>
        </w:rPr>
        <w:t>3</w:t>
      </w:r>
      <w:r w:rsidRPr="007B36B5">
        <w:rPr>
          <w:rFonts w:ascii="Century Gothic" w:hAnsi="Century Gothic"/>
          <w:sz w:val="20"/>
          <w:szCs w:val="20"/>
          <w:lang w:eastAsia="en-US"/>
        </w:rPr>
        <w:t xml:space="preserve">r. </w:t>
      </w:r>
      <w:r w:rsidRPr="007B36B5">
        <w:rPr>
          <w:rFonts w:ascii="Century Gothic" w:hAnsi="Century Gothic" w:cs="Arial"/>
          <w:bCs/>
          <w:kern w:val="2"/>
          <w:sz w:val="20"/>
          <w:szCs w:val="20"/>
          <w:lang w:eastAsia="ar-SA"/>
        </w:rPr>
        <w:t>przedstawiamy ofertę na:</w:t>
      </w:r>
      <w:r w:rsidR="00B22D20" w:rsidRPr="007B36B5">
        <w:rPr>
          <w:rFonts w:ascii="Century Gothic" w:hAnsi="Century Gothic" w:cs="Arial"/>
          <w:bCs/>
          <w:kern w:val="2"/>
          <w:sz w:val="20"/>
          <w:szCs w:val="20"/>
          <w:lang w:eastAsia="ar-SA"/>
        </w:rPr>
        <w:t xml:space="preserve"> </w:t>
      </w:r>
      <w:r w:rsidR="00B22D20" w:rsidRPr="007B36B5">
        <w:rPr>
          <w:rFonts w:ascii="Century Gothic" w:eastAsia="Times New Roman" w:hAnsi="Century Gothic"/>
          <w:sz w:val="20"/>
          <w:szCs w:val="20"/>
        </w:rPr>
        <w:t>dostawę artykułów spożywczych dla 11 uczestników projektu przez okres 8 miesięcy zgodnie z załącznikiem nr 1a (opis przedmiotu zamówienia</w:t>
      </w:r>
      <w:r w:rsidR="006A6016" w:rsidRPr="007B36B5">
        <w:rPr>
          <w:rFonts w:ascii="Century Gothic" w:eastAsia="Times New Roman" w:hAnsi="Century Gothic"/>
          <w:sz w:val="20"/>
          <w:szCs w:val="20"/>
        </w:rPr>
        <w:t>)</w:t>
      </w:r>
      <w:r w:rsidR="00B22D20" w:rsidRPr="007B36B5">
        <w:rPr>
          <w:rFonts w:ascii="Century Gothic" w:eastAsia="Times New Roman" w:hAnsi="Century Gothic"/>
          <w:sz w:val="20"/>
          <w:szCs w:val="20"/>
        </w:rPr>
        <w:t>. Artykuły spożywcze zostały podzielone na pakiety:</w:t>
      </w:r>
    </w:p>
    <w:p w:rsidR="00B22D20" w:rsidRPr="007B36B5" w:rsidRDefault="00B22D20" w:rsidP="00B22D20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wykonanie usługi polegającej na:</w:t>
      </w:r>
    </w:p>
    <w:p w:rsidR="00B22D20" w:rsidRPr="007B36B5" w:rsidRDefault="00B22D20" w:rsidP="00B22D20">
      <w:pPr>
        <w:pStyle w:val="Akapitzlist"/>
        <w:numPr>
          <w:ilvl w:val="0"/>
          <w:numId w:val="24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1 – pieczywo</w:t>
      </w:r>
    </w:p>
    <w:p w:rsidR="00B22D20" w:rsidRPr="007B36B5" w:rsidRDefault="00B22D20" w:rsidP="00B22D20">
      <w:pPr>
        <w:pStyle w:val="Akapitzlist"/>
        <w:numPr>
          <w:ilvl w:val="0"/>
          <w:numId w:val="24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2 – mięso</w:t>
      </w:r>
    </w:p>
    <w:p w:rsidR="00B22D20" w:rsidRPr="007B36B5" w:rsidRDefault="00B22D20" w:rsidP="00B22D20">
      <w:pPr>
        <w:pStyle w:val="Akapitzlist"/>
        <w:numPr>
          <w:ilvl w:val="0"/>
          <w:numId w:val="24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3 - warzywa, owoce, jaja</w:t>
      </w:r>
    </w:p>
    <w:p w:rsidR="00B22D20" w:rsidRPr="007B36B5" w:rsidRDefault="00B22D20" w:rsidP="00B22D20">
      <w:pPr>
        <w:pStyle w:val="Akapitzlist"/>
        <w:numPr>
          <w:ilvl w:val="0"/>
          <w:numId w:val="24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4 – mrożonki</w:t>
      </w:r>
    </w:p>
    <w:p w:rsidR="00B22D20" w:rsidRPr="007B36B5" w:rsidRDefault="00B22D20" w:rsidP="00B22D20">
      <w:pPr>
        <w:pStyle w:val="Akapitzlist"/>
        <w:numPr>
          <w:ilvl w:val="0"/>
          <w:numId w:val="24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5 - produkty mleczne</w:t>
      </w:r>
    </w:p>
    <w:p w:rsidR="00B22D20" w:rsidRPr="007B36B5" w:rsidRDefault="00B22D20" w:rsidP="00B22D20">
      <w:pPr>
        <w:pStyle w:val="Akapitzlist"/>
        <w:numPr>
          <w:ilvl w:val="0"/>
          <w:numId w:val="24"/>
        </w:numPr>
        <w:spacing w:after="7"/>
        <w:jc w:val="both"/>
        <w:rPr>
          <w:rFonts w:ascii="Century Gothic" w:eastAsia="Century Gothic" w:hAnsi="Century Gothic" w:cs="Calibri"/>
          <w:iCs/>
          <w:sz w:val="20"/>
          <w:szCs w:val="20"/>
        </w:rPr>
      </w:pPr>
      <w:r w:rsidRPr="007B36B5">
        <w:rPr>
          <w:rFonts w:ascii="Century Gothic" w:eastAsia="Century Gothic" w:hAnsi="Century Gothic" w:cs="Calibri"/>
          <w:iCs/>
          <w:sz w:val="20"/>
          <w:szCs w:val="20"/>
        </w:rPr>
        <w:t>Pakiet nr 6 - artykuły spożywcze</w:t>
      </w:r>
    </w:p>
    <w:p w:rsidR="00B22D20" w:rsidRPr="007B36B5" w:rsidRDefault="00B22D20" w:rsidP="00B22D2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214CBF" w:rsidRPr="007B36B5" w:rsidRDefault="00214CBF" w:rsidP="00B22D20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  <w:r w:rsidRPr="007B36B5">
        <w:rPr>
          <w:rFonts w:ascii="Century Gothic" w:hAnsi="Century Gothic"/>
          <w:b/>
          <w:sz w:val="20"/>
          <w:szCs w:val="20"/>
        </w:rPr>
        <w:t>Tytuł p</w:t>
      </w:r>
      <w:r w:rsidRPr="007B36B5">
        <w:rPr>
          <w:rFonts w:ascii="Century Gothic" w:eastAsia="Times New Roman" w:hAnsi="Century Gothic"/>
          <w:b/>
          <w:bCs/>
          <w:sz w:val="20"/>
          <w:szCs w:val="20"/>
        </w:rPr>
        <w:t xml:space="preserve">rojektu: </w:t>
      </w:r>
      <w:r w:rsidR="00B22D20" w:rsidRPr="007B36B5">
        <w:rPr>
          <w:rFonts w:ascii="Century Gothic" w:hAnsi="Century Gothic"/>
          <w:sz w:val="20"/>
          <w:szCs w:val="20"/>
        </w:rPr>
        <w:t xml:space="preserve">„OKNO DO LEPSZEGO ŻYCIA – utworzenia i prowadzenie 3 mieszkań treningowych, 2 wspieranych i 2 </w:t>
      </w:r>
      <w:proofErr w:type="spellStart"/>
      <w:r w:rsidR="00B22D20" w:rsidRPr="007B36B5">
        <w:rPr>
          <w:rFonts w:ascii="Century Gothic" w:hAnsi="Century Gothic"/>
          <w:sz w:val="20"/>
          <w:szCs w:val="20"/>
        </w:rPr>
        <w:t>wytchnieniowych</w:t>
      </w:r>
      <w:proofErr w:type="spellEnd"/>
      <w:r w:rsidR="00B22D20" w:rsidRPr="007B36B5">
        <w:rPr>
          <w:rFonts w:ascii="Century Gothic" w:hAnsi="Century Gothic"/>
          <w:sz w:val="20"/>
          <w:szCs w:val="20"/>
        </w:rPr>
        <w:t xml:space="preserve"> oraz wsparcie 50 osób zagrożonych wykluczeniem społecznym, zamieszkujących gminy: Miastko, Koczała i Trzebielino w okresie od VII’22 do VI’23”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5948"/>
      </w:tblGrid>
      <w:tr w:rsidR="00B22D20" w:rsidRPr="007B36B5" w:rsidTr="00B22D20"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4CBF" w:rsidRPr="007B36B5" w:rsidRDefault="00214CBF" w:rsidP="00214CBF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CENA OFERTOWA BRUTTO</w:t>
            </w:r>
          </w:p>
          <w:p w:rsidR="00214CBF" w:rsidRPr="007B36B5" w:rsidRDefault="00214CBF" w:rsidP="00214CB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CBF" w:rsidRPr="007B36B5" w:rsidRDefault="006A6016" w:rsidP="00214CBF">
            <w:pPr>
              <w:suppressAutoHyphens/>
              <w:snapToGrid w:val="0"/>
              <w:spacing w:line="240" w:lineRule="auto"/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</w:rPr>
              <w:t>Pakiet nr 1 – pieczywo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kwota ____________________________________zł</w:t>
            </w: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słownie: ___________________________________________złotych</w:t>
            </w: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B22D20" w:rsidRPr="007B36B5" w:rsidTr="00266DDD"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4CBF" w:rsidRPr="007B36B5" w:rsidRDefault="00214CBF" w:rsidP="00214CBF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</w:p>
          <w:p w:rsidR="00214CBF" w:rsidRPr="007B36B5" w:rsidRDefault="00214CBF" w:rsidP="00214CBF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CENA OFERTOWA BRUTTO</w:t>
            </w:r>
          </w:p>
          <w:p w:rsidR="00214CBF" w:rsidRPr="007B36B5" w:rsidRDefault="00214CBF" w:rsidP="00214CBF">
            <w:pPr>
              <w:keepNext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CBF" w:rsidRPr="007B36B5" w:rsidRDefault="006A6016" w:rsidP="00214CBF">
            <w:pPr>
              <w:suppressAutoHyphens/>
              <w:snapToGrid w:val="0"/>
              <w:spacing w:line="240" w:lineRule="auto"/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</w:rPr>
              <w:t>Pakiet nr 2 – mięso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kwota ____________________________________zł</w:t>
            </w: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słownie: ___________________________________________złotych</w:t>
            </w:r>
          </w:p>
          <w:p w:rsidR="00214CBF" w:rsidRPr="007B36B5" w:rsidRDefault="00214CBF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A6016" w:rsidRPr="007B36B5" w:rsidTr="00266DDD"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2D20" w:rsidRPr="007B36B5" w:rsidRDefault="00B22D20" w:rsidP="00B22D20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CENA OFERTOWA BRUTTO</w:t>
            </w:r>
          </w:p>
          <w:p w:rsidR="00B22D20" w:rsidRPr="007B36B5" w:rsidRDefault="00B22D20" w:rsidP="00B22D20">
            <w:p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D20" w:rsidRPr="007B36B5" w:rsidRDefault="006A6016" w:rsidP="00214CBF">
            <w:pPr>
              <w:suppressAutoHyphens/>
              <w:snapToGrid w:val="0"/>
              <w:spacing w:line="240" w:lineRule="auto"/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</w:rPr>
              <w:t>Pakiet nr 3 - warzywa, owoce, jaja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kwota ____________________________________zł</w:t>
            </w: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słownie: ___________________________________________złotych</w:t>
            </w: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B22D20" w:rsidRPr="007B36B5" w:rsidRDefault="00B22D20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A6016" w:rsidRPr="007B36B5" w:rsidTr="00266DDD"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2D20" w:rsidRPr="007B36B5" w:rsidRDefault="00B22D20" w:rsidP="00B22D20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CENA OFERTOWA BRUTTO</w:t>
            </w:r>
          </w:p>
          <w:p w:rsidR="00B22D20" w:rsidRPr="007B36B5" w:rsidRDefault="00B22D20" w:rsidP="00214CBF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D20" w:rsidRPr="007B36B5" w:rsidRDefault="006A6016" w:rsidP="00214CBF">
            <w:pPr>
              <w:suppressAutoHyphens/>
              <w:snapToGrid w:val="0"/>
              <w:spacing w:line="240" w:lineRule="auto"/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</w:rPr>
              <w:t>Pakiet nr 5 - produkty mleczne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kwota ____________________________________zł</w:t>
            </w: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słownie: ___________________________________________złotych</w:t>
            </w: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B22D20" w:rsidRPr="007B36B5" w:rsidRDefault="00B22D20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6A6016" w:rsidRPr="007B36B5" w:rsidTr="00266DDD"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2D20" w:rsidRPr="007B36B5" w:rsidRDefault="00B22D20" w:rsidP="00B22D20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lastRenderedPageBreak/>
              <w:t>CENA OFERTOWA BRUTTO</w:t>
            </w:r>
          </w:p>
          <w:p w:rsidR="00B22D20" w:rsidRPr="007B36B5" w:rsidRDefault="00B22D20" w:rsidP="00214CBF">
            <w:pPr>
              <w:numPr>
                <w:ilvl w:val="0"/>
                <w:numId w:val="13"/>
              </w:numPr>
              <w:contextualSpacing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D20" w:rsidRPr="007B36B5" w:rsidRDefault="006A6016" w:rsidP="00214CBF">
            <w:pPr>
              <w:suppressAutoHyphens/>
              <w:snapToGrid w:val="0"/>
              <w:spacing w:line="240" w:lineRule="auto"/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b/>
                <w:sz w:val="20"/>
                <w:szCs w:val="20"/>
              </w:rPr>
              <w:t>Pakiet nr 6 - artykuły spożywcze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kwota ____________________________________zł</w:t>
            </w: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/>
                <w:sz w:val="20"/>
                <w:szCs w:val="20"/>
              </w:rPr>
              <w:t>słownie: ___________________________________________złotych</w:t>
            </w:r>
          </w:p>
          <w:p w:rsidR="00B22D20" w:rsidRPr="007B36B5" w:rsidRDefault="00B22D20" w:rsidP="00B22D2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B22D20" w:rsidRPr="007B36B5" w:rsidRDefault="00B22D20" w:rsidP="00214CBF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214CBF" w:rsidRPr="007B36B5" w:rsidRDefault="00214CBF" w:rsidP="00214CBF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160" w:line="240" w:lineRule="auto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6A6016" w:rsidRPr="007B36B5" w:rsidRDefault="006A6016" w:rsidP="00214CBF">
      <w:pPr>
        <w:tabs>
          <w:tab w:val="right" w:leader="dot" w:pos="3402"/>
        </w:tabs>
        <w:suppressAutoHyphens/>
        <w:spacing w:after="160" w:line="240" w:lineRule="auto"/>
        <w:jc w:val="both"/>
        <w:rPr>
          <w:rFonts w:ascii="Century Gothic" w:hAnsi="Century Gothic"/>
          <w:sz w:val="20"/>
          <w:szCs w:val="20"/>
          <w:lang w:eastAsia="en-US"/>
        </w:rPr>
      </w:pPr>
      <w:r w:rsidRPr="007B36B5">
        <w:rPr>
          <w:rFonts w:ascii="Century Gothic" w:hAnsi="Century Gothic"/>
          <w:sz w:val="20"/>
          <w:szCs w:val="20"/>
          <w:lang w:eastAsia="en-US"/>
        </w:rPr>
        <w:t>Złożona oferta zawiera wartość VAT, zgodnie z obowiązującymi przepisami.</w:t>
      </w: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160" w:line="240" w:lineRule="auto"/>
        <w:jc w:val="both"/>
        <w:rPr>
          <w:rFonts w:ascii="Century Gothic" w:hAnsi="Century Gothic"/>
          <w:sz w:val="20"/>
          <w:szCs w:val="20"/>
          <w:lang w:eastAsia="en-US"/>
        </w:rPr>
      </w:pPr>
      <w:r w:rsidRPr="007B36B5">
        <w:rPr>
          <w:rFonts w:ascii="Century Gothic" w:hAnsi="Century Gothic"/>
          <w:sz w:val="20"/>
          <w:szCs w:val="20"/>
          <w:lang w:eastAsia="en-US"/>
        </w:rPr>
        <w:t>Potwierdzam prawdziwość informacji zawartych w niniejszej ofercie i zobowiązuję się do przedstawienia dokumentów je potwierdzających na żądanie Zamawiającego.</w:t>
      </w: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160" w:line="240" w:lineRule="auto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ab/>
      </w: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(data i podpis Oferenta)</w:t>
      </w: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F11E95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Załącznik nr 1a – opis przedmiotu zamówienia</w:t>
      </w:r>
    </w:p>
    <w:p w:rsidR="00F11E95" w:rsidRPr="007B36B5" w:rsidRDefault="00F11E95" w:rsidP="00F11E95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Pakiet 1 -</w:t>
      </w:r>
      <w:r w:rsidRPr="007B36B5">
        <w:rPr>
          <w:rFonts w:ascii="Century Gothic" w:hAnsi="Century Gothic"/>
          <w:i/>
          <w:sz w:val="20"/>
          <w:szCs w:val="20"/>
        </w:rPr>
        <w:t xml:space="preserve"> </w:t>
      </w:r>
      <w:r w:rsidRPr="007B36B5">
        <w:rPr>
          <w:rFonts w:ascii="Century Gothic" w:hAnsi="Century Gothic"/>
          <w:i/>
          <w:sz w:val="20"/>
          <w:szCs w:val="20"/>
          <w:lang w:eastAsia="en-US"/>
        </w:rPr>
        <w:t xml:space="preserve">pieczywo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040"/>
        <w:gridCol w:w="840"/>
        <w:gridCol w:w="900"/>
        <w:gridCol w:w="2565"/>
      </w:tblGrid>
      <w:tr w:rsidR="00AB28EF" w:rsidRPr="007B36B5" w:rsidTr="00AB28EF">
        <w:trPr>
          <w:trHeight w:val="7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AB28EF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</w:t>
            </w:r>
            <w:r w:rsidR="00F11E95"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Proponowana cena Oferenta</w:t>
            </w: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Bułka  pszenna z ziarnami 100g*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3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Chleb pszenny 450g*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Chleb żytni 500g*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Chleb z ziarnami 450g*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F11E95" w:rsidRPr="007B36B5" w:rsidRDefault="00F11E95" w:rsidP="00F11E95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14CBF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Pakiet 2 – mięso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040"/>
        <w:gridCol w:w="840"/>
        <w:gridCol w:w="900"/>
        <w:gridCol w:w="2565"/>
      </w:tblGrid>
      <w:tr w:rsidR="00AB28EF" w:rsidRPr="007B36B5" w:rsidTr="00AB28EF">
        <w:trPr>
          <w:trHeight w:val="7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Proponowana cena Oferenta</w:t>
            </w: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Filet z kurczaka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Filet z indyka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Szynka b/k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2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Polędwiczki wieprzowe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Wątróbka drobiowa opakowanie 500g*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Łopatka b/k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Schab b/k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Wołowina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Karczek b/k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Parówki z szynki 250g*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266DDD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Kiełbasa w pęt</w:t>
            </w:r>
            <w:r w:rsidR="00F11E95" w:rsidRPr="007B36B5">
              <w:rPr>
                <w:rFonts w:ascii="Century Gothic" w:eastAsia="Times New Roman" w:hAnsi="Century Gothic" w:cs="Arial"/>
                <w:sz w:val="20"/>
                <w:szCs w:val="20"/>
              </w:rPr>
              <w:t>ku wieprzowa 400g*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Szynka konserwowa 200g*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Szynka drobiowa 100g*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E95" w:rsidRPr="007B36B5" w:rsidRDefault="00F11E95" w:rsidP="00F11E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Pakiet 3 -</w:t>
      </w:r>
      <w:r w:rsidRPr="007B36B5">
        <w:rPr>
          <w:rFonts w:ascii="Century Gothic" w:hAnsi="Century Gothic"/>
          <w:sz w:val="20"/>
          <w:szCs w:val="20"/>
        </w:rPr>
        <w:t xml:space="preserve"> </w:t>
      </w:r>
      <w:r w:rsidRPr="007B36B5">
        <w:rPr>
          <w:rFonts w:ascii="Century Gothic" w:hAnsi="Century Gothic"/>
          <w:i/>
          <w:sz w:val="20"/>
          <w:szCs w:val="20"/>
          <w:lang w:eastAsia="en-US"/>
        </w:rPr>
        <w:t>warzywa, owoce, jaja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040"/>
        <w:gridCol w:w="840"/>
        <w:gridCol w:w="900"/>
        <w:gridCol w:w="2580"/>
      </w:tblGrid>
      <w:tr w:rsidR="00AB28EF" w:rsidRPr="007B36B5" w:rsidTr="00AB28EF">
        <w:trPr>
          <w:trHeight w:val="75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F11E95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hAnsi="Century Gothic"/>
                <w:i/>
                <w:sz w:val="20"/>
                <w:szCs w:val="20"/>
                <w:lang w:eastAsia="en-US"/>
              </w:rPr>
              <w:t xml:space="preserve"> </w:t>
            </w:r>
            <w:r w:rsidR="00266DDD"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Proponowana cena Oferenta</w:t>
            </w:r>
          </w:p>
        </w:tc>
      </w:tr>
      <w:tr w:rsidR="00AB28EF" w:rsidRPr="007B36B5" w:rsidTr="00AB28EF">
        <w:trPr>
          <w:trHeight w:val="202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Jaja rozmiar 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Brokuł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1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Buraki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42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Cebula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132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Szczypior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pęczek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15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Kalafior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Kapusta kiszona 500g*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172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Kapusta pekińska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75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Koper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pęczek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Marchew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41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Natka pietruszki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Ogórki kiszone 1,7kg*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Ogórek zielony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Pomidory do sałatek opakowanie 500g*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Pomidory czerwone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Pieczarka op. 500g*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Papryka czerwona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156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Rzodkiewka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pęczek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188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Seler 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AB28EF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Ziemniaki 5kg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Arial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kg</w:t>
            </w:r>
          </w:p>
        </w:tc>
        <w:tc>
          <w:tcPr>
            <w:tcW w:w="2580" w:type="dxa"/>
          </w:tcPr>
          <w:p w:rsidR="00266DDD" w:rsidRPr="007B36B5" w:rsidRDefault="00266DDD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214CBF" w:rsidRPr="00214CBF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66DDD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Pakiet 4 – mrożonki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08"/>
        <w:gridCol w:w="850"/>
        <w:gridCol w:w="851"/>
        <w:gridCol w:w="2551"/>
      </w:tblGrid>
      <w:tr w:rsidR="007B36B5" w:rsidRPr="007B36B5" w:rsidTr="00AB28EF">
        <w:trPr>
          <w:trHeight w:val="750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266DD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Proponowana cena Oferenta</w:t>
            </w:r>
          </w:p>
        </w:tc>
      </w:tr>
      <w:tr w:rsidR="007B36B5" w:rsidRPr="007B36B5" w:rsidTr="00AB28EF">
        <w:trPr>
          <w:trHeight w:val="264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Brokuł 450g**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Fasolka zielona 450g**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3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Zestaw warzyw na zupę (kalafior, marchew, pietruszka, por) 450g**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Szpinak 450g**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Polędwica z dorsza 450g**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Polędwica z mintaja/śledź 450g**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1F0" w:rsidRPr="00266DDD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266DDD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:rsidR="00A951F0" w:rsidRPr="007B36B5" w:rsidRDefault="00A951F0" w:rsidP="00266D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266DDD" w:rsidRPr="00214CBF" w:rsidRDefault="00266DDD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C42A59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Pakiet 5 – produkty mleczne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38"/>
        <w:gridCol w:w="850"/>
        <w:gridCol w:w="851"/>
        <w:gridCol w:w="2521"/>
      </w:tblGrid>
      <w:tr w:rsidR="007B36B5" w:rsidRPr="007B36B5" w:rsidTr="00AB28EF">
        <w:trPr>
          <w:trHeight w:val="7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C42A5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Proponowana cena Oferenta</w:t>
            </w:r>
          </w:p>
        </w:tc>
      </w:tr>
      <w:tr w:rsidR="007B36B5" w:rsidRPr="007B36B5" w:rsidTr="00AB28EF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Jogurt naturalny 330g*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Mleko 3,2% 1 l**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litr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Margaryna do smarowania 400g*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Ser biały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Ser żółty 250g*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Ser biały - twarożek kanapkowy 150g*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Jogurt owocowy lub serek homogenizowany 200g*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Śmietana 18% 400ml*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59" w:rsidRPr="00C42A59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C42A59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9" w:rsidRPr="007B36B5" w:rsidRDefault="00C42A59" w:rsidP="00C42A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C42A59" w:rsidRPr="007B36B5" w:rsidRDefault="00C42A59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C42A59" w:rsidRPr="00214CBF" w:rsidRDefault="00C42A59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 xml:space="preserve">Pakiet 6 </w:t>
      </w:r>
      <w:r w:rsidR="007B36B5" w:rsidRPr="007B36B5">
        <w:rPr>
          <w:rFonts w:ascii="Century Gothic" w:hAnsi="Century Gothic"/>
          <w:i/>
          <w:sz w:val="20"/>
          <w:szCs w:val="20"/>
          <w:lang w:eastAsia="en-US"/>
        </w:rPr>
        <w:t>–</w:t>
      </w:r>
      <w:r w:rsidRPr="007B36B5">
        <w:rPr>
          <w:rFonts w:ascii="Century Gothic" w:hAnsi="Century Gothic"/>
          <w:i/>
          <w:sz w:val="20"/>
          <w:szCs w:val="20"/>
          <w:lang w:eastAsia="en-US"/>
        </w:rPr>
        <w:t xml:space="preserve"> </w:t>
      </w:r>
      <w:r w:rsidR="007B36B5" w:rsidRPr="007B36B5">
        <w:rPr>
          <w:rFonts w:ascii="Century Gothic" w:hAnsi="Century Gothic"/>
          <w:i/>
          <w:sz w:val="20"/>
          <w:szCs w:val="20"/>
          <w:lang w:eastAsia="en-US"/>
        </w:rPr>
        <w:t>artykuły spożywcze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138"/>
        <w:gridCol w:w="850"/>
        <w:gridCol w:w="792"/>
        <w:gridCol w:w="2580"/>
      </w:tblGrid>
      <w:tr w:rsidR="007B36B5" w:rsidRPr="007B36B5" w:rsidTr="00AB28EF">
        <w:trPr>
          <w:trHeight w:val="75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38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Proponowana cena Oferenta</w:t>
            </w: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Bazylia 11g*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6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Cukier 1kg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3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Cynamon 20g*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Czosnek granulowany 16g*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Dżem 100% owoców 220g*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Galaretka owocowa 71g*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7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Groszek konserwowy 400g*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21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8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Kukurydza konserwowa 400 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9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Herbata owocowa 20 torebek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10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Herbata czarna 20 torebek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Kawa ziarnista 1 kg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323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12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Kakao 150g*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Kisiel owocowy 30g*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33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14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Koncentrat pomidorowy 500g*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24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15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Kwasek cytrynowy*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16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Łosoś lub tuńczyk 120g*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17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Majeranek 15g*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18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Majonez 300ml*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19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Makaron 250g*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20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Makaron świderki 400g*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21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Mąka typ 500 1kg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22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Olej rzepakowy 1l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litr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23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Pieprz ziołowy 20g*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24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Płatki śniadaniowe kukurydziane 500g*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25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Płatki owsiane 150g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26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Przyprawa curry 15g*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27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Przyprawa do drobiu 25g*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28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Przyprawa do ryb 20g*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29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Ryż 400g*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18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7B36B5" w:rsidRPr="007B36B5" w:rsidTr="00AB28EF">
        <w:trPr>
          <w:trHeight w:val="290"/>
        </w:trPr>
        <w:tc>
          <w:tcPr>
            <w:tcW w:w="416" w:type="dxa"/>
            <w:shd w:val="clear" w:color="auto" w:fill="auto"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30</w:t>
            </w:r>
          </w:p>
        </w:tc>
        <w:tc>
          <w:tcPr>
            <w:tcW w:w="5138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Sól  1kg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580" w:type="dxa"/>
          </w:tcPr>
          <w:p w:rsidR="007B36B5" w:rsidRPr="007B36B5" w:rsidRDefault="007B36B5" w:rsidP="007B36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040"/>
        <w:gridCol w:w="840"/>
        <w:gridCol w:w="900"/>
      </w:tblGrid>
      <w:tr w:rsidR="007B36B5" w:rsidRPr="007B36B5" w:rsidTr="007B36B5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>UWAGA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7B36B5" w:rsidRPr="007B36B5" w:rsidTr="007B36B5">
        <w:trPr>
          <w:trHeight w:val="29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* +/-10% </w:t>
            </w:r>
          </w:p>
        </w:tc>
      </w:tr>
      <w:tr w:rsidR="007B36B5" w:rsidRPr="007B36B5" w:rsidTr="007B36B5">
        <w:trPr>
          <w:trHeight w:val="69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6B5" w:rsidRPr="007B36B5" w:rsidRDefault="007B36B5" w:rsidP="007B36B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7B36B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** dopuszcza się zmianę poszczególnych ilości przed podpisaniem umowy </w:t>
            </w:r>
          </w:p>
        </w:tc>
      </w:tr>
    </w:tbl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7B36B5">
      <w:pPr>
        <w:tabs>
          <w:tab w:val="right" w:leader="dot" w:pos="3402"/>
        </w:tabs>
        <w:suppressAutoHyphens/>
        <w:spacing w:after="0" w:line="240" w:lineRule="auto"/>
        <w:rPr>
          <w:rFonts w:ascii="Century Gothic" w:hAnsi="Century Gothic"/>
          <w:i/>
          <w:sz w:val="20"/>
          <w:szCs w:val="20"/>
          <w:lang w:eastAsia="en-US"/>
        </w:rPr>
      </w:pPr>
    </w:p>
    <w:p w:rsidR="001139DF" w:rsidRDefault="001139DF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Default="00214CBF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t>Załącznik nr 2 oferty</w:t>
      </w:r>
    </w:p>
    <w:p w:rsidR="001139DF" w:rsidRDefault="001139DF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1139DF" w:rsidRPr="007B36B5" w:rsidRDefault="001139DF" w:rsidP="001139D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1139DF" w:rsidRPr="007B36B5" w:rsidRDefault="001139DF" w:rsidP="001139D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1139DF" w:rsidRPr="007B36B5" w:rsidRDefault="001139DF" w:rsidP="001139DF">
      <w:pPr>
        <w:tabs>
          <w:tab w:val="right" w:leader="dot" w:pos="3402"/>
        </w:tabs>
        <w:suppressAutoHyphens/>
        <w:spacing w:after="0" w:line="240" w:lineRule="auto"/>
        <w:rPr>
          <w:rFonts w:ascii="Century Gothic" w:hAnsi="Century Gothic"/>
          <w:i/>
          <w:sz w:val="20"/>
          <w:szCs w:val="20"/>
          <w:lang w:eastAsia="en-US"/>
        </w:rPr>
      </w:pPr>
    </w:p>
    <w:p w:rsidR="004438CC" w:rsidRPr="007B36B5" w:rsidRDefault="004438CC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4438CC" w:rsidRPr="007B36B5" w:rsidRDefault="004438CC" w:rsidP="00214CBF">
      <w:pPr>
        <w:tabs>
          <w:tab w:val="right" w:leader="dot" w:pos="3402"/>
        </w:tabs>
        <w:suppressAutoHyphens/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4438CC" w:rsidRPr="007B36B5" w:rsidRDefault="004438CC" w:rsidP="004438CC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b/>
          <w:iCs/>
          <w:kern w:val="1"/>
          <w:sz w:val="20"/>
          <w:szCs w:val="20"/>
        </w:rPr>
        <w:t>Oświadczenie o nie byciu podmiotem wykluczonym zakazem udziału rosyjskich wykonawców w zamówieniach publicznych i  koncesjach udzielanych w państwach członkowskich Unii Europejskiej.</w:t>
      </w:r>
    </w:p>
    <w:p w:rsidR="004438CC" w:rsidRPr="007B36B5" w:rsidRDefault="004438CC" w:rsidP="004438CC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20"/>
          <w:szCs w:val="20"/>
        </w:rPr>
      </w:pPr>
    </w:p>
    <w:p w:rsidR="004438CC" w:rsidRPr="007B36B5" w:rsidRDefault="004438CC" w:rsidP="004438CC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20"/>
          <w:szCs w:val="20"/>
        </w:rPr>
      </w:pPr>
    </w:p>
    <w:p w:rsidR="004438CC" w:rsidRPr="007B36B5" w:rsidRDefault="004438CC" w:rsidP="004438CC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iCs/>
          <w:kern w:val="1"/>
          <w:sz w:val="20"/>
          <w:szCs w:val="20"/>
        </w:rPr>
        <w:t xml:space="preserve">W związku z trwającą agresją wojskową Rosji wobec Ukrainy oraz doniesieniami o okrucieństwach popełnianych przez rosyjskie siły zbrojne w Ukrainie w ramach piątego pakietu sankcji gospodarczych 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7B36B5">
        <w:rPr>
          <w:rFonts w:ascii="Century Gothic" w:eastAsia="Andale Sans UI" w:hAnsi="Century Gothic"/>
          <w:iCs/>
          <w:kern w:val="1"/>
          <w:sz w:val="20"/>
          <w:szCs w:val="20"/>
        </w:rPr>
        <w:t>ogólnounijny</w:t>
      </w:r>
      <w:proofErr w:type="spellEnd"/>
      <w:r w:rsidRPr="007B36B5">
        <w:rPr>
          <w:rFonts w:ascii="Century Gothic" w:eastAsia="Andale Sans UI" w:hAnsi="Century Gothic"/>
          <w:iCs/>
          <w:kern w:val="1"/>
          <w:sz w:val="20"/>
          <w:szCs w:val="20"/>
        </w:rPr>
        <w:t xml:space="preserve"> zakaz udziału rosyjskich wykonawców w zamówieniach publicznych i  koncesjach udzielanych w państwach członkowskich Unii Europejskiej.</w:t>
      </w:r>
    </w:p>
    <w:p w:rsidR="004438CC" w:rsidRPr="007B36B5" w:rsidRDefault="004438CC" w:rsidP="004438CC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7B36B5">
        <w:rPr>
          <w:rFonts w:ascii="Century Gothic" w:eastAsia="Times New Roman" w:hAnsi="Century Gothic"/>
          <w:b/>
          <w:sz w:val="20"/>
          <w:szCs w:val="20"/>
          <w:u w:val="single"/>
        </w:rPr>
        <w:t>wykonawca nie jest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 jednym z, nie działa na rzecz lub z udziałem:</w:t>
      </w:r>
    </w:p>
    <w:p w:rsidR="004438CC" w:rsidRPr="007B36B5" w:rsidRDefault="004438CC" w:rsidP="004438CC">
      <w:pPr>
        <w:numPr>
          <w:ilvl w:val="2"/>
          <w:numId w:val="20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obywateli rosyjskich lub osób fizycznych lub prawnych, podmiotów lub organów z siedzibą w Rosji;</w:t>
      </w:r>
    </w:p>
    <w:p w:rsidR="004438CC" w:rsidRPr="007B36B5" w:rsidRDefault="004438CC" w:rsidP="004438CC">
      <w:pPr>
        <w:numPr>
          <w:ilvl w:val="2"/>
          <w:numId w:val="20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osób prawnych, podmiotów lub organów, do których prawa własności bezpośrednio lub pośrednio w ponad 50 % należą do podmiotu, o którym mowa w lit. a); lub</w:t>
      </w:r>
    </w:p>
    <w:p w:rsidR="004438CC" w:rsidRPr="007B36B5" w:rsidRDefault="004438CC" w:rsidP="004438CC">
      <w:pPr>
        <w:numPr>
          <w:ilvl w:val="2"/>
          <w:numId w:val="20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4438CC" w:rsidRPr="007B36B5" w:rsidRDefault="004438CC" w:rsidP="004438CC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Oświadczam, że wykonawca nie jest również w żaden inny sposób wykluczony z możliwości udziału w postępowaniu.</w:t>
      </w:r>
    </w:p>
    <w:p w:rsidR="004438CC" w:rsidRPr="007B36B5" w:rsidRDefault="004438CC" w:rsidP="004438C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spacing w:after="0" w:line="240" w:lineRule="auto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4438CC" w:rsidRPr="007B36B5" w:rsidRDefault="004438CC" w:rsidP="004438CC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kern w:val="1"/>
          <w:sz w:val="20"/>
          <w:szCs w:val="20"/>
        </w:rPr>
        <w:t>.......................................................... dnia ....................................... roku</w:t>
      </w:r>
    </w:p>
    <w:p w:rsidR="004438CC" w:rsidRPr="007B36B5" w:rsidRDefault="004438CC" w:rsidP="004438CC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kern w:val="1"/>
          <w:sz w:val="20"/>
          <w:szCs w:val="20"/>
        </w:rPr>
        <w:t>(</w:t>
      </w:r>
      <w:r w:rsidRPr="007B36B5">
        <w:rPr>
          <w:rFonts w:ascii="Century Gothic" w:eastAsia="Andale Sans UI" w:hAnsi="Century Gothic"/>
          <w:i/>
          <w:kern w:val="1"/>
          <w:sz w:val="20"/>
          <w:szCs w:val="20"/>
        </w:rPr>
        <w:t>miejscowość)</w:t>
      </w:r>
    </w:p>
    <w:p w:rsidR="004438CC" w:rsidRPr="007B36B5" w:rsidRDefault="004438CC" w:rsidP="004438CC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kern w:val="1"/>
          <w:sz w:val="20"/>
          <w:szCs w:val="20"/>
        </w:rPr>
        <w:t> </w:t>
      </w:r>
    </w:p>
    <w:p w:rsidR="004438CC" w:rsidRPr="007B36B5" w:rsidRDefault="004438CC" w:rsidP="004438CC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kern w:val="1"/>
          <w:sz w:val="20"/>
          <w:szCs w:val="20"/>
        </w:rPr>
        <w:t>  </w:t>
      </w:r>
    </w:p>
    <w:p w:rsidR="004438CC" w:rsidRPr="007B36B5" w:rsidRDefault="004438CC" w:rsidP="004438CC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kern w:val="1"/>
          <w:sz w:val="20"/>
          <w:szCs w:val="20"/>
        </w:rPr>
        <w:t> </w:t>
      </w:r>
      <w:r w:rsidR="007B36B5" w:rsidRPr="007B36B5">
        <w:rPr>
          <w:rFonts w:ascii="Century Gothic" w:eastAsia="Andale Sans UI" w:hAnsi="Century Gothic"/>
          <w:i/>
          <w:iCs/>
          <w:kern w:val="1"/>
          <w:sz w:val="20"/>
          <w:szCs w:val="20"/>
        </w:rPr>
        <w:t xml:space="preserve">            </w:t>
      </w:r>
      <w:r w:rsidRPr="007B36B5">
        <w:rPr>
          <w:rFonts w:ascii="Century Gothic" w:eastAsia="Andale Sans UI" w:hAnsi="Century Gothic"/>
          <w:i/>
          <w:iCs/>
          <w:kern w:val="1"/>
          <w:sz w:val="20"/>
          <w:szCs w:val="20"/>
        </w:rPr>
        <w:t>..............................................................................................</w:t>
      </w:r>
    </w:p>
    <w:p w:rsidR="004438CC" w:rsidRPr="007B36B5" w:rsidRDefault="004438CC" w:rsidP="004438CC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20"/>
          <w:szCs w:val="20"/>
        </w:rPr>
      </w:pPr>
      <w:r w:rsidRPr="007B36B5">
        <w:rPr>
          <w:rFonts w:ascii="Century Gothic" w:eastAsia="Andale Sans UI" w:hAnsi="Century Gothic"/>
          <w:i/>
          <w:iCs/>
          <w:kern w:val="1"/>
          <w:sz w:val="20"/>
          <w:szCs w:val="20"/>
        </w:rPr>
        <w:t>Podpis osoby ( osób) upoważnionej do występowania w imieniu Wykonawcy</w:t>
      </w:r>
    </w:p>
    <w:p w:rsidR="004438CC" w:rsidRPr="007B36B5" w:rsidRDefault="004438CC" w:rsidP="007B36B5">
      <w:pPr>
        <w:ind w:left="2127"/>
        <w:rPr>
          <w:rFonts w:ascii="Century Gothic" w:hAnsi="Century Gothic"/>
          <w:sz w:val="20"/>
          <w:szCs w:val="20"/>
        </w:rPr>
      </w:pPr>
      <w:r w:rsidRPr="007B36B5">
        <w:rPr>
          <w:rFonts w:ascii="Century Gothic" w:eastAsia="Andale Sans UI" w:hAnsi="Century Gothic"/>
          <w:i/>
          <w:iCs/>
          <w:kern w:val="1"/>
          <w:sz w:val="20"/>
          <w:szCs w:val="20"/>
        </w:rPr>
        <w:t xml:space="preserve"> (Pożądany czytelny podpis albo podpis i pieczątka z imieniem i </w:t>
      </w:r>
      <w:r w:rsidR="007B36B5" w:rsidRPr="007B36B5">
        <w:rPr>
          <w:rFonts w:ascii="Century Gothic" w:eastAsia="Andale Sans UI" w:hAnsi="Century Gothic"/>
          <w:i/>
          <w:iCs/>
          <w:kern w:val="1"/>
          <w:sz w:val="20"/>
          <w:szCs w:val="20"/>
        </w:rPr>
        <w:t>n</w:t>
      </w:r>
      <w:r w:rsidRPr="007B36B5">
        <w:rPr>
          <w:rFonts w:ascii="Century Gothic" w:eastAsia="Andale Sans UI" w:hAnsi="Century Gothic"/>
          <w:i/>
          <w:iCs/>
          <w:kern w:val="1"/>
          <w:sz w:val="20"/>
          <w:szCs w:val="20"/>
        </w:rPr>
        <w:t>azwiskiem</w:t>
      </w:r>
    </w:p>
    <w:p w:rsidR="00214CBF" w:rsidRPr="007B36B5" w:rsidRDefault="00214CBF" w:rsidP="004438CC">
      <w:pPr>
        <w:keepNext/>
        <w:suppressAutoHyphens/>
        <w:spacing w:before="240" w:after="120"/>
        <w:jc w:val="both"/>
        <w:outlineLvl w:val="3"/>
        <w:rPr>
          <w:rFonts w:ascii="Century Gothic" w:eastAsia="Andale Sans UI" w:hAnsi="Century Gothic"/>
          <w:i/>
          <w:iCs/>
          <w:kern w:val="2"/>
          <w:sz w:val="20"/>
          <w:szCs w:val="20"/>
        </w:rPr>
      </w:pPr>
    </w:p>
    <w:p w:rsidR="00F11E95" w:rsidRPr="007B36B5" w:rsidRDefault="00F11E95" w:rsidP="00A5545D">
      <w:pPr>
        <w:spacing w:after="160" w:line="259" w:lineRule="auto"/>
        <w:rPr>
          <w:rFonts w:ascii="Century Gothic" w:hAnsi="Century Gothic"/>
          <w:i/>
          <w:sz w:val="20"/>
          <w:szCs w:val="20"/>
          <w:lang w:eastAsia="en-US"/>
        </w:rPr>
      </w:pPr>
    </w:p>
    <w:p w:rsidR="00F11E95" w:rsidRPr="007B36B5" w:rsidRDefault="00F11E9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lastRenderedPageBreak/>
        <w:t>Załącznik nr 3 oferty</w:t>
      </w:r>
    </w:p>
    <w:p w:rsidR="00214CBF" w:rsidRPr="007B36B5" w:rsidRDefault="00214CBF" w:rsidP="00214CB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214CBF" w:rsidRPr="007B36B5" w:rsidRDefault="00214CBF" w:rsidP="00214CB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B1323E" w:rsidRPr="007B36B5" w:rsidRDefault="00B1323E" w:rsidP="00214CBF">
      <w:pPr>
        <w:keepNext/>
        <w:suppressAutoHyphens/>
        <w:spacing w:before="240" w:after="0"/>
        <w:jc w:val="center"/>
        <w:outlineLvl w:val="3"/>
        <w:rPr>
          <w:rFonts w:ascii="Century Gothic" w:eastAsia="MS PMincho" w:hAnsi="Century Gothic" w:cs="Tahoma"/>
          <w:b/>
          <w:bCs/>
          <w:sz w:val="20"/>
          <w:szCs w:val="20"/>
          <w:lang w:eastAsia="ar-SA"/>
        </w:rPr>
      </w:pPr>
    </w:p>
    <w:p w:rsidR="00214CBF" w:rsidRPr="007B36B5" w:rsidRDefault="00214CBF" w:rsidP="00214CBF">
      <w:pPr>
        <w:keepNext/>
        <w:suppressAutoHyphens/>
        <w:spacing w:before="240" w:after="0"/>
        <w:jc w:val="center"/>
        <w:outlineLvl w:val="3"/>
        <w:rPr>
          <w:rFonts w:ascii="Century Gothic" w:eastAsia="MS PMincho" w:hAnsi="Century Gothic" w:cs="Tahoma"/>
          <w:b/>
          <w:bCs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b/>
          <w:bCs/>
          <w:sz w:val="20"/>
          <w:szCs w:val="20"/>
          <w:lang w:eastAsia="ar-SA"/>
        </w:rPr>
        <w:t>O Ś W I A D C Z E N I E</w:t>
      </w:r>
    </w:p>
    <w:p w:rsidR="00F11E95" w:rsidRPr="007B36B5" w:rsidRDefault="00214CBF" w:rsidP="00214CBF">
      <w:pPr>
        <w:widowControl w:val="0"/>
        <w:suppressAutoHyphens/>
        <w:spacing w:after="0"/>
        <w:jc w:val="center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Składając ofertę na rozeznanie cenowe rynku</w:t>
      </w:r>
    </w:p>
    <w:p w:rsidR="00214CBF" w:rsidRPr="007B36B5" w:rsidRDefault="00F11E95" w:rsidP="00214CBF">
      <w:pPr>
        <w:widowControl w:val="0"/>
        <w:suppressAutoHyphens/>
        <w:spacing w:after="0"/>
        <w:jc w:val="center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na</w:t>
      </w:r>
      <w:r w:rsidRPr="007B36B5">
        <w:rPr>
          <w:rFonts w:ascii="Century Gothic" w:hAnsi="Century Gothic"/>
          <w:sz w:val="20"/>
          <w:szCs w:val="20"/>
        </w:rPr>
        <w:t xml:space="preserve"> </w:t>
      </w:r>
      <w:r w:rsidRPr="007B36B5">
        <w:rPr>
          <w:rFonts w:ascii="Century Gothic" w:eastAsia="Andale Sans UI" w:hAnsi="Century Gothic"/>
          <w:kern w:val="2"/>
          <w:sz w:val="20"/>
          <w:szCs w:val="20"/>
        </w:rPr>
        <w:t xml:space="preserve">dostawę artykułów spożywczych w podziale na 6 pakietów do 7 mieszkań </w:t>
      </w:r>
      <w:r w:rsidR="007A3453">
        <w:rPr>
          <w:rFonts w:ascii="Century Gothic" w:eastAsia="Andale Sans UI" w:hAnsi="Century Gothic"/>
          <w:kern w:val="2"/>
          <w:sz w:val="20"/>
          <w:szCs w:val="20"/>
        </w:rPr>
        <w:t>dla</w:t>
      </w:r>
      <w:r w:rsidRPr="007B36B5">
        <w:rPr>
          <w:rFonts w:ascii="Century Gothic" w:eastAsia="Andale Sans UI" w:hAnsi="Century Gothic"/>
          <w:kern w:val="2"/>
          <w:sz w:val="20"/>
          <w:szCs w:val="20"/>
        </w:rPr>
        <w:t xml:space="preserve"> 11 uczestników projektu przez okres 8 miesięcy</w:t>
      </w:r>
    </w:p>
    <w:p w:rsidR="006A6016" w:rsidRPr="007B36B5" w:rsidRDefault="00F11E95" w:rsidP="004438CC">
      <w:pPr>
        <w:keepNext/>
        <w:suppressAutoHyphens/>
        <w:spacing w:before="240" w:after="120"/>
        <w:jc w:val="center"/>
        <w:outlineLvl w:val="3"/>
        <w:rPr>
          <w:rFonts w:ascii="Century Gothic" w:eastAsia="Times New Roman" w:hAnsi="Century Gothic"/>
          <w:b/>
          <w:sz w:val="20"/>
          <w:szCs w:val="20"/>
        </w:rPr>
      </w:pPr>
      <w:r w:rsidRPr="007B36B5">
        <w:rPr>
          <w:rFonts w:ascii="Century Gothic" w:eastAsia="Times New Roman" w:hAnsi="Century Gothic"/>
          <w:b/>
          <w:sz w:val="20"/>
          <w:szCs w:val="20"/>
        </w:rPr>
        <w:t>„</w:t>
      </w:r>
      <w:r w:rsidR="006A6016" w:rsidRPr="007B36B5">
        <w:rPr>
          <w:rFonts w:ascii="Century Gothic" w:eastAsia="Times New Roman" w:hAnsi="Century Gothic"/>
          <w:b/>
          <w:sz w:val="20"/>
          <w:szCs w:val="20"/>
        </w:rPr>
        <w:t xml:space="preserve">OKNO DO LEPSZEGO ŻYCIA – utworzenia i prowadzenie 3 mieszkań treningowych, 2 wspieranych i 2 </w:t>
      </w:r>
      <w:proofErr w:type="spellStart"/>
      <w:r w:rsidR="006A6016" w:rsidRPr="007B36B5">
        <w:rPr>
          <w:rFonts w:ascii="Century Gothic" w:eastAsia="Times New Roman" w:hAnsi="Century Gothic"/>
          <w:b/>
          <w:sz w:val="20"/>
          <w:szCs w:val="20"/>
        </w:rPr>
        <w:t>wytchnieniowych</w:t>
      </w:r>
      <w:proofErr w:type="spellEnd"/>
      <w:r w:rsidR="006A6016" w:rsidRPr="007B36B5">
        <w:rPr>
          <w:rFonts w:ascii="Century Gothic" w:eastAsia="Times New Roman" w:hAnsi="Century Gothic"/>
          <w:b/>
          <w:sz w:val="20"/>
          <w:szCs w:val="20"/>
        </w:rPr>
        <w:t xml:space="preserve"> oraz wsparcie 50 osób zagrożonych wykluczeniem społecznym, zamieszkujących gminy: Miastko, Koczała i T</w:t>
      </w:r>
      <w:bookmarkStart w:id="0" w:name="_GoBack"/>
      <w:bookmarkEnd w:id="0"/>
      <w:r w:rsidR="006A6016" w:rsidRPr="007B36B5">
        <w:rPr>
          <w:rFonts w:ascii="Century Gothic" w:eastAsia="Times New Roman" w:hAnsi="Century Gothic"/>
          <w:b/>
          <w:sz w:val="20"/>
          <w:szCs w:val="20"/>
        </w:rPr>
        <w:t>rzebielin</w:t>
      </w:r>
      <w:r w:rsidRPr="007B36B5">
        <w:rPr>
          <w:rFonts w:ascii="Century Gothic" w:eastAsia="Times New Roman" w:hAnsi="Century Gothic"/>
          <w:b/>
          <w:sz w:val="20"/>
          <w:szCs w:val="20"/>
        </w:rPr>
        <w:t>o w okresie od VII’22 do VI’23”</w:t>
      </w:r>
    </w:p>
    <w:p w:rsidR="004438CC" w:rsidRPr="007B36B5" w:rsidRDefault="004438CC" w:rsidP="004438CC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4438CC" w:rsidRPr="007B36B5" w:rsidRDefault="004438CC" w:rsidP="004438CC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4438CC" w:rsidRPr="007B36B5" w:rsidRDefault="004438CC" w:rsidP="004438CC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b/>
          <w:sz w:val="20"/>
          <w:szCs w:val="20"/>
        </w:rPr>
        <w:t>Oświadczam, że nie posiadam powiązania osobowego lub kapitałowego z Zamawiającym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. </w:t>
      </w:r>
    </w:p>
    <w:p w:rsidR="004438CC" w:rsidRPr="007B36B5" w:rsidRDefault="004438CC" w:rsidP="004438CC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4438CC" w:rsidRPr="007B36B5" w:rsidRDefault="004438CC" w:rsidP="004438CC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4438CC" w:rsidRPr="007B36B5" w:rsidRDefault="004438CC" w:rsidP="004438CC">
      <w:pPr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Uczestniczeniu w spółce jako wspólnik spółki cywilnej lub spółki osobowej;</w:t>
      </w:r>
    </w:p>
    <w:p w:rsidR="004438CC" w:rsidRPr="007B36B5" w:rsidRDefault="004438CC" w:rsidP="004438CC">
      <w:pPr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>Posiadaniu co najmniej 10% udziałów lub akcji;</w:t>
      </w:r>
    </w:p>
    <w:p w:rsidR="004438CC" w:rsidRPr="007B36B5" w:rsidRDefault="004438CC" w:rsidP="004438CC">
      <w:pPr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 xml:space="preserve">Pełnieniu funkcji członka organu nadzorczego lub zarządzającego, prokurenta, pełnomocnika; </w:t>
      </w:r>
    </w:p>
    <w:p w:rsidR="004438CC" w:rsidRPr="007B36B5" w:rsidRDefault="004438CC" w:rsidP="004438CC">
      <w:pPr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4438CC" w:rsidRPr="007B36B5" w:rsidRDefault="004438CC" w:rsidP="004438CC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20"/>
          <w:szCs w:val="20"/>
        </w:rPr>
      </w:pPr>
    </w:p>
    <w:p w:rsidR="004438CC" w:rsidRPr="007B36B5" w:rsidRDefault="004438CC" w:rsidP="004438CC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 </w:t>
      </w:r>
    </w:p>
    <w:p w:rsidR="004438CC" w:rsidRPr="007B36B5" w:rsidRDefault="004438CC" w:rsidP="004438CC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…………………………………………………</w:t>
      </w:r>
    </w:p>
    <w:p w:rsidR="004438CC" w:rsidRPr="007B36B5" w:rsidRDefault="004438CC" w:rsidP="004438CC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(</w:t>
      </w:r>
      <w:r w:rsidRPr="007B36B5">
        <w:rPr>
          <w:rFonts w:ascii="Century Gothic" w:eastAsia="Andale Sans UI" w:hAnsi="Century Gothic"/>
          <w:i/>
          <w:kern w:val="2"/>
          <w:sz w:val="20"/>
          <w:szCs w:val="20"/>
        </w:rPr>
        <w:t>miejscowość, data)</w:t>
      </w:r>
    </w:p>
    <w:p w:rsidR="004438CC" w:rsidRPr="007B36B5" w:rsidRDefault="004438CC" w:rsidP="004438CC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kern w:val="2"/>
          <w:sz w:val="20"/>
          <w:szCs w:val="20"/>
        </w:rPr>
        <w:t> </w:t>
      </w:r>
    </w:p>
    <w:p w:rsidR="007B36B5" w:rsidRDefault="007B36B5" w:rsidP="007B36B5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 </w:t>
      </w:r>
      <w:r>
        <w:rPr>
          <w:rFonts w:ascii="Century Gothic" w:eastAsia="Andale Sans UI" w:hAnsi="Century Gothic"/>
          <w:kern w:val="2"/>
          <w:sz w:val="20"/>
          <w:szCs w:val="20"/>
        </w:rPr>
        <w:tab/>
      </w:r>
      <w:r>
        <w:rPr>
          <w:rFonts w:ascii="Century Gothic" w:eastAsia="Andale Sans UI" w:hAnsi="Century Gothic"/>
          <w:kern w:val="2"/>
          <w:sz w:val="20"/>
          <w:szCs w:val="20"/>
        </w:rPr>
        <w:tab/>
      </w:r>
      <w:r>
        <w:rPr>
          <w:rFonts w:ascii="Century Gothic" w:eastAsia="Andale Sans UI" w:hAnsi="Century Gothic"/>
          <w:kern w:val="2"/>
          <w:sz w:val="20"/>
          <w:szCs w:val="20"/>
        </w:rPr>
        <w:tab/>
      </w:r>
      <w:r>
        <w:rPr>
          <w:rFonts w:ascii="Century Gothic" w:eastAsia="Andale Sans UI" w:hAnsi="Century Gothic"/>
          <w:kern w:val="2"/>
          <w:sz w:val="20"/>
          <w:szCs w:val="20"/>
        </w:rPr>
        <w:tab/>
      </w:r>
      <w:r>
        <w:rPr>
          <w:rFonts w:ascii="Century Gothic" w:eastAsia="Andale Sans UI" w:hAnsi="Century Gothic"/>
          <w:kern w:val="2"/>
          <w:sz w:val="20"/>
          <w:szCs w:val="20"/>
        </w:rPr>
        <w:tab/>
      </w:r>
    </w:p>
    <w:p w:rsidR="004438CC" w:rsidRPr="007B36B5" w:rsidRDefault="004438CC" w:rsidP="007B36B5">
      <w:pPr>
        <w:widowControl w:val="0"/>
        <w:suppressAutoHyphens/>
        <w:spacing w:after="120"/>
        <w:ind w:left="2127" w:firstLine="709"/>
        <w:rPr>
          <w:rFonts w:ascii="Century Gothic" w:eastAsia="Andale Sans UI" w:hAnsi="Century Gothic"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i/>
          <w:iCs/>
          <w:kern w:val="2"/>
          <w:sz w:val="20"/>
          <w:szCs w:val="20"/>
        </w:rPr>
        <w:t>............................................................................................................</w:t>
      </w:r>
    </w:p>
    <w:p w:rsidR="004438CC" w:rsidRPr="007B36B5" w:rsidRDefault="004438CC" w:rsidP="004438CC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i/>
          <w:iCs/>
          <w:kern w:val="2"/>
          <w:sz w:val="20"/>
          <w:szCs w:val="20"/>
        </w:rPr>
        <w:t>Podpis osoby ( osób) upoważnionej do występowania w imieniu Wykonawcy</w:t>
      </w:r>
    </w:p>
    <w:p w:rsidR="004438CC" w:rsidRPr="007B36B5" w:rsidRDefault="004438CC" w:rsidP="004438CC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i/>
          <w:iCs/>
          <w:kern w:val="2"/>
          <w:sz w:val="20"/>
          <w:szCs w:val="20"/>
        </w:rPr>
        <w:t> (Pożądany czytelny podpis albo podpis i pieczątka z imieniem i nazwiskiem)</w:t>
      </w:r>
    </w:p>
    <w:p w:rsidR="004438CC" w:rsidRPr="007B36B5" w:rsidRDefault="004438CC" w:rsidP="004438CC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20"/>
          <w:szCs w:val="20"/>
        </w:rPr>
      </w:pPr>
    </w:p>
    <w:p w:rsidR="00214CBF" w:rsidRPr="007B36B5" w:rsidRDefault="00214CBF" w:rsidP="00214CB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iCs/>
          <w:kern w:val="2"/>
          <w:sz w:val="20"/>
          <w:szCs w:val="20"/>
        </w:rPr>
      </w:pPr>
    </w:p>
    <w:p w:rsidR="007B36B5" w:rsidRDefault="007B36B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7B36B5" w:rsidRDefault="007B36B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7B36B5" w:rsidRDefault="007B36B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7B36B5" w:rsidRDefault="007B36B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7B36B5" w:rsidRDefault="007B36B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7B36B5" w:rsidRDefault="007B36B5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1139DF" w:rsidRDefault="001139DF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lastRenderedPageBreak/>
        <w:t>Załącznik nr 4 oferty</w:t>
      </w:r>
    </w:p>
    <w:p w:rsidR="00B1323E" w:rsidRPr="007B36B5" w:rsidRDefault="00B1323E" w:rsidP="00B1323E">
      <w:pPr>
        <w:widowControl w:val="0"/>
        <w:tabs>
          <w:tab w:val="left" w:pos="283"/>
        </w:tabs>
        <w:suppressAutoHyphens/>
        <w:spacing w:after="0"/>
        <w:ind w:left="360" w:hanging="283"/>
        <w:jc w:val="center"/>
        <w:textAlignment w:val="baseline"/>
        <w:rPr>
          <w:rFonts w:ascii="Century Gothic" w:eastAsia="Times New Roman" w:hAnsi="Century Gothic"/>
          <w:b/>
          <w:bCs/>
          <w:kern w:val="2"/>
          <w:sz w:val="20"/>
          <w:szCs w:val="20"/>
          <w:lang w:bidi="hi-IN"/>
        </w:rPr>
      </w:pPr>
      <w:r w:rsidRPr="007B36B5">
        <w:rPr>
          <w:rFonts w:ascii="Century Gothic" w:eastAsia="Times New Roman" w:hAnsi="Century Gothic"/>
          <w:b/>
          <w:bCs/>
          <w:kern w:val="2"/>
          <w:sz w:val="20"/>
          <w:szCs w:val="20"/>
          <w:lang w:bidi="hi-IN"/>
        </w:rPr>
        <w:t xml:space="preserve">Klauzula informacyjna przetwarzania danych </w:t>
      </w:r>
    </w:p>
    <w:p w:rsidR="00B1323E" w:rsidRPr="007B36B5" w:rsidRDefault="00B1323E" w:rsidP="00B1323E">
      <w:pPr>
        <w:widowControl w:val="0"/>
        <w:tabs>
          <w:tab w:val="left" w:pos="283"/>
        </w:tabs>
        <w:suppressAutoHyphens/>
        <w:spacing w:after="0"/>
        <w:ind w:left="360" w:hanging="283"/>
        <w:jc w:val="center"/>
        <w:textAlignment w:val="baseline"/>
        <w:rPr>
          <w:rFonts w:ascii="Century Gothic" w:eastAsia="Times New Roman" w:hAnsi="Century Gothic"/>
          <w:b/>
          <w:bCs/>
          <w:kern w:val="2"/>
          <w:sz w:val="20"/>
          <w:szCs w:val="20"/>
          <w:lang w:bidi="hi-IN"/>
        </w:rPr>
      </w:pPr>
    </w:p>
    <w:p w:rsidR="00B1323E" w:rsidRPr="007B36B5" w:rsidRDefault="00B1323E" w:rsidP="00B1323E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/>
          <w:kern w:val="2"/>
          <w:sz w:val="20"/>
          <w:szCs w:val="20"/>
          <w:lang w:bidi="hi-IN"/>
        </w:rPr>
      </w:pPr>
      <w:r w:rsidRPr="007B36B5">
        <w:rPr>
          <w:rFonts w:ascii="Century Gothic" w:eastAsia="Times New Roman" w:hAnsi="Century Gothic"/>
          <w:kern w:val="2"/>
          <w:sz w:val="20"/>
          <w:szCs w:val="20"/>
          <w:lang w:bidi="hi-IN"/>
        </w:rPr>
        <w:t xml:space="preserve">Zgodnie z art. 13 ust. 1 i 2 </w:t>
      </w:r>
      <w:r w:rsidRPr="007B36B5">
        <w:rPr>
          <w:rFonts w:ascii="Century Gothic" w:eastAsia="SimSun" w:hAnsi="Century Gothic"/>
          <w:kern w:val="2"/>
          <w:sz w:val="20"/>
          <w:szCs w:val="20"/>
          <w:lang w:eastAsia="zh-C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36B5">
        <w:rPr>
          <w:rFonts w:ascii="Century Gothic" w:eastAsia="Times New Roman" w:hAnsi="Century Gothic"/>
          <w:kern w:val="2"/>
          <w:sz w:val="20"/>
          <w:szCs w:val="20"/>
          <w:lang w:bidi="hi-IN"/>
        </w:rPr>
        <w:t xml:space="preserve">dalej „RODO”, informuję, że: </w:t>
      </w:r>
    </w:p>
    <w:p w:rsidR="00B1323E" w:rsidRPr="007B36B5" w:rsidRDefault="00B1323E" w:rsidP="00B1323E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/>
          <w:kern w:val="2"/>
          <w:sz w:val="20"/>
          <w:szCs w:val="20"/>
          <w:lang w:bidi="hi-IN"/>
        </w:rPr>
      </w:pPr>
    </w:p>
    <w:p w:rsidR="00B1323E" w:rsidRPr="007B36B5" w:rsidRDefault="00B1323E" w:rsidP="00B1323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b/>
          <w:bCs/>
          <w:sz w:val="20"/>
          <w:szCs w:val="20"/>
        </w:rPr>
        <w:t>Administratorem Pani/Pana danych osobowych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 jest</w:t>
      </w:r>
      <w:r w:rsidRPr="007B36B5">
        <w:rPr>
          <w:rFonts w:ascii="Century Gothic" w:eastAsiaTheme="minorHAnsi" w:hAnsi="Century Gothic"/>
          <w:sz w:val="20"/>
          <w:szCs w:val="20"/>
        </w:rPr>
        <w:t xml:space="preserve"> </w:t>
      </w:r>
      <w:r w:rsidRPr="007B36B5">
        <w:rPr>
          <w:rFonts w:ascii="Century Gothic" w:eastAsiaTheme="minorHAnsi" w:hAnsi="Century Gothic"/>
          <w:b/>
          <w:sz w:val="20"/>
          <w:szCs w:val="20"/>
        </w:rPr>
        <w:t>TEEN CHALLENGE Chrześcijańska Misja Społeczna</w:t>
      </w:r>
      <w:r w:rsidRPr="007B36B5">
        <w:rPr>
          <w:rFonts w:ascii="Century Gothic" w:eastAsiaTheme="minorHAnsi" w:hAnsi="Century Gothic"/>
          <w:sz w:val="20"/>
          <w:szCs w:val="20"/>
        </w:rPr>
        <w:t xml:space="preserve">, 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wpisana do rejestru sądowego pod numerem KRS: </w:t>
      </w:r>
      <w:r w:rsidRPr="007B36B5">
        <w:rPr>
          <w:rFonts w:ascii="Century Gothic" w:hAnsi="Century Gothic"/>
          <w:sz w:val="20"/>
          <w:szCs w:val="20"/>
        </w:rPr>
        <w:t xml:space="preserve">0000128420 </w:t>
      </w:r>
      <w:r w:rsidRPr="007B36B5">
        <w:rPr>
          <w:rFonts w:ascii="Century Gothic" w:eastAsia="Times New Roman" w:hAnsi="Century Gothic"/>
          <w:sz w:val="20"/>
          <w:szCs w:val="20"/>
        </w:rPr>
        <w:t>z siedzibą w Broczynie 11, 77-203 Dretyń reprezentowana przez Zarząd Stowarzyszenia  adres poczty e-mail:</w:t>
      </w:r>
      <w:r w:rsidRPr="007B36B5">
        <w:rPr>
          <w:rFonts w:ascii="Century Gothic" w:eastAsia="Times New Roman" w:hAnsi="Century Gothic"/>
          <w:sz w:val="20"/>
          <w:szCs w:val="20"/>
          <w:u w:val="single"/>
        </w:rPr>
        <w:t xml:space="preserve"> </w:t>
      </w:r>
      <w:hyperlink r:id="rId8" w:history="1">
        <w:r w:rsidRPr="007B36B5">
          <w:rPr>
            <w:rFonts w:ascii="Century Gothic" w:eastAsia="Times New Roman" w:hAnsi="Century Gothic"/>
            <w:sz w:val="20"/>
            <w:szCs w:val="20"/>
            <w:u w:val="single"/>
          </w:rPr>
          <w:t>sekretariat@teenchallenge.pl</w:t>
        </w:r>
      </w:hyperlink>
      <w:r w:rsidRPr="007B36B5">
        <w:rPr>
          <w:rFonts w:ascii="Century Gothic" w:eastAsia="Times New Roman" w:hAnsi="Century Gothic"/>
          <w:sz w:val="20"/>
          <w:szCs w:val="20"/>
          <w:u w:val="single"/>
        </w:rPr>
        <w:t xml:space="preserve"> 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adres strony internetowej: </w:t>
      </w:r>
      <w:hyperlink r:id="rId9" w:history="1">
        <w:r w:rsidRPr="007B36B5">
          <w:rPr>
            <w:rFonts w:ascii="Century Gothic" w:eastAsia="Times New Roman" w:hAnsi="Century Gothic"/>
            <w:sz w:val="20"/>
            <w:szCs w:val="20"/>
            <w:u w:val="single"/>
          </w:rPr>
          <w:t>http://www.teenchallenge/</w:t>
        </w:r>
      </w:hyperlink>
      <w:r w:rsidRPr="007B36B5"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B1323E" w:rsidRPr="007B36B5" w:rsidRDefault="00B1323E" w:rsidP="00B1323E">
      <w:pPr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7B36B5">
        <w:rPr>
          <w:rFonts w:ascii="Century Gothic" w:eastAsia="Times New Roman" w:hAnsi="Century Gothic"/>
          <w:sz w:val="20"/>
          <w:szCs w:val="20"/>
        </w:rPr>
        <w:t xml:space="preserve">Administrator wyznaczył Inspektora Ochrony Danych Osobowych Pana </w:t>
      </w:r>
      <w:r w:rsidRPr="007B36B5">
        <w:rPr>
          <w:rFonts w:ascii="Century Gothic" w:eastAsia="Times New Roman" w:hAnsi="Century Gothic"/>
          <w:b/>
          <w:sz w:val="20"/>
          <w:szCs w:val="20"/>
        </w:rPr>
        <w:t>Mateusza Zarychta</w:t>
      </w:r>
      <w:r w:rsidRPr="007B36B5">
        <w:rPr>
          <w:rFonts w:ascii="Century Gothic" w:eastAsia="Times New Roman" w:hAnsi="Century Gothic"/>
          <w:sz w:val="20"/>
          <w:szCs w:val="20"/>
        </w:rPr>
        <w:t>, z którym może się Pani/Pan skontaktować za pomocą adresu poczty e-mail:</w:t>
      </w:r>
      <w:r w:rsidRPr="007B36B5">
        <w:rPr>
          <w:rFonts w:ascii="Century Gothic" w:hAnsi="Century Gothic"/>
          <w:sz w:val="20"/>
          <w:szCs w:val="20"/>
        </w:rPr>
        <w:t xml:space="preserve"> </w:t>
      </w:r>
      <w:r w:rsidRPr="007B36B5">
        <w:rPr>
          <w:rFonts w:ascii="Century Gothic" w:hAnsi="Century Gothic"/>
          <w:sz w:val="20"/>
          <w:szCs w:val="20"/>
          <w:u w:val="single"/>
        </w:rPr>
        <w:t>mateusz@epomerania.pl</w:t>
      </w:r>
      <w:r w:rsidRPr="007B36B5">
        <w:rPr>
          <w:rFonts w:ascii="Century Gothic" w:hAnsi="Century Gothic"/>
          <w:sz w:val="20"/>
          <w:szCs w:val="20"/>
        </w:rPr>
        <w:t xml:space="preserve"> lub za pomocą numeru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 </w:t>
      </w:r>
      <w:r w:rsidRPr="007B36B5">
        <w:rPr>
          <w:rFonts w:ascii="Century Gothic" w:hAnsi="Century Gothic"/>
          <w:sz w:val="20"/>
          <w:szCs w:val="20"/>
        </w:rPr>
        <w:t xml:space="preserve">telefonu </w:t>
      </w:r>
      <w:r w:rsidRPr="007B36B5">
        <w:rPr>
          <w:rFonts w:ascii="Century Gothic" w:hAnsi="Century Gothic"/>
          <w:b/>
          <w:sz w:val="20"/>
          <w:szCs w:val="20"/>
        </w:rPr>
        <w:t>505 540 306</w:t>
      </w:r>
      <w:r w:rsidRPr="007B36B5">
        <w:rPr>
          <w:rFonts w:ascii="Century Gothic" w:hAnsi="Century Gothic"/>
          <w:sz w:val="20"/>
          <w:szCs w:val="20"/>
        </w:rPr>
        <w:t xml:space="preserve"> </w:t>
      </w:r>
      <w:r w:rsidRPr="007B36B5">
        <w:rPr>
          <w:rFonts w:ascii="Century Gothic" w:eastAsia="Times New Roman" w:hAnsi="Century Gothic"/>
          <w:sz w:val="20"/>
          <w:szCs w:val="20"/>
        </w:rPr>
        <w:t xml:space="preserve"> lub pisemnie na adres siedziby Administratora wskazany w pkt. 1.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643"/>
        <w:contextualSpacing/>
        <w:jc w:val="both"/>
        <w:textAlignment w:val="baseline"/>
        <w:rPr>
          <w:rFonts w:ascii="Century Gothic" w:eastAsia="SimSun" w:hAnsi="Century Gothic"/>
          <w:kern w:val="1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 xml:space="preserve">Pani/Pana dane osobowe przetwarzane będą na podstawie art. 6 ust. 1 lit. c RODO </w:t>
      </w:r>
      <w:r w:rsidRPr="007B36B5">
        <w:rPr>
          <w:rFonts w:ascii="Century Gothic" w:eastAsia="SimSun" w:hAnsi="Century Gothic"/>
          <w:kern w:val="1"/>
          <w:sz w:val="20"/>
          <w:szCs w:val="20"/>
          <w:lang w:bidi="hi-IN"/>
        </w:rPr>
        <w:t>(</w:t>
      </w:r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Pzp</w:t>
      </w:r>
      <w:proofErr w:type="spellEnd"/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 xml:space="preserve">” oraz art 162 pkt 4 ustawy z dnia 27 sierpnia 2009r. o finansach publicznych (Dz.U.2019.0.869 z </w:t>
      </w:r>
      <w:proofErr w:type="spellStart"/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późn</w:t>
      </w:r>
      <w:proofErr w:type="spellEnd"/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. zm.).</w:t>
      </w:r>
    </w:p>
    <w:p w:rsidR="00B1323E" w:rsidRPr="007B36B5" w:rsidRDefault="00B1323E" w:rsidP="00B1323E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entury Gothic" w:eastAsia="SimSun" w:hAnsi="Century Gothic"/>
          <w:kern w:val="1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B1323E" w:rsidRPr="007B36B5" w:rsidRDefault="00B1323E" w:rsidP="00B1323E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entury Gothic" w:eastAsia="SimSun" w:hAnsi="Century Gothic"/>
          <w:kern w:val="1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 xml:space="preserve"> </w:t>
      </w:r>
      <w:r w:rsidRPr="007B36B5">
        <w:rPr>
          <w:rFonts w:ascii="Century Gothic" w:eastAsia="Times New Roman" w:hAnsi="Century Gothic"/>
          <w:kern w:val="1"/>
          <w:sz w:val="20"/>
          <w:szCs w:val="20"/>
          <w:lang w:bidi="hi-IN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B1323E" w:rsidRPr="007B36B5" w:rsidRDefault="00B1323E" w:rsidP="00B1323E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entury Gothic" w:eastAsia="SimSun" w:hAnsi="Century Gothic"/>
          <w:kern w:val="1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1"/>
          <w:sz w:val="20"/>
          <w:szCs w:val="20"/>
          <w:lang w:eastAsia="zh-CN" w:bidi="hi-IN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B1323E" w:rsidRPr="007B36B5" w:rsidRDefault="00B1323E" w:rsidP="00B1323E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entury Gothic" w:eastAsia="SimSun" w:hAnsi="Century Gothic"/>
          <w:kern w:val="1"/>
          <w:sz w:val="20"/>
          <w:szCs w:val="20"/>
          <w:lang w:eastAsia="zh-CN" w:bidi="hi-IN"/>
        </w:rPr>
      </w:pPr>
      <w:r w:rsidRPr="007B36B5">
        <w:rPr>
          <w:rFonts w:ascii="Century Gothic" w:eastAsia="Times New Roman" w:hAnsi="Century Gothic"/>
          <w:kern w:val="1"/>
          <w:sz w:val="20"/>
          <w:szCs w:val="20"/>
          <w:lang w:bidi="hi-IN"/>
        </w:rPr>
        <w:t>W odniesieniu do Pani/Pana danych osobowych decyzje nie będą podejmowane w sposób zautomatyzowany, stosowanie do art. 22 RODO.</w:t>
      </w:r>
    </w:p>
    <w:p w:rsidR="00B1323E" w:rsidRPr="007B36B5" w:rsidRDefault="00B1323E" w:rsidP="00B1323E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textAlignment w:val="baseline"/>
        <w:rPr>
          <w:rFonts w:ascii="Century Gothic" w:eastAsia="SimSun" w:hAnsi="Century Gothic"/>
          <w:kern w:val="1"/>
          <w:sz w:val="20"/>
          <w:szCs w:val="20"/>
          <w:lang w:eastAsia="zh-CN" w:bidi="hi-IN"/>
        </w:rPr>
      </w:pPr>
      <w:r w:rsidRPr="007B36B5">
        <w:rPr>
          <w:rFonts w:ascii="Century Gothic" w:eastAsia="Times New Roman" w:hAnsi="Century Gothic"/>
          <w:kern w:val="1"/>
          <w:sz w:val="20"/>
          <w:szCs w:val="20"/>
          <w:lang w:bidi="hi-IN"/>
        </w:rPr>
        <w:t>Posiada Pani/Pan: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Times New Roman" w:hAnsi="Century Gothic"/>
          <w:kern w:val="2"/>
          <w:sz w:val="20"/>
          <w:szCs w:val="20"/>
          <w:lang w:bidi="hi-IN"/>
        </w:rPr>
        <w:t>- na podstawie art. 15 RODO prawo dostępu do danych osobowych Pani/Pana dotyczących;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firstLine="643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Times New Roman" w:hAnsi="Century Gothic"/>
          <w:kern w:val="2"/>
          <w:sz w:val="20"/>
          <w:szCs w:val="20"/>
          <w:lang w:bidi="hi-IN"/>
        </w:rPr>
        <w:t>- na podstawie art. 16 RODO prawo do sprostowania Pani/Pana danych osobowych;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Times New Roman" w:hAnsi="Century Gothic"/>
          <w:kern w:val="2"/>
          <w:sz w:val="20"/>
          <w:szCs w:val="20"/>
          <w:lang w:bidi="hi-IN"/>
        </w:rPr>
        <w:t>- na podstawie art. 18 RODO prawo żądania od administratora ograniczenia przetwarzania danych osobowych z zastrzeżeniem przypadków, o których mowa w art. 18 ust. 2 RODO;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708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Times New Roman" w:hAnsi="Century Gothic"/>
          <w:kern w:val="2"/>
          <w:sz w:val="20"/>
          <w:szCs w:val="20"/>
          <w:lang w:bidi="hi-IN"/>
        </w:rPr>
        <w:t>- prawo do wniesienia skargi do Prezesa Urzędu Ochrony Danych Osobowych, gdy uzna Pani/Pan, że przetwarzanie danych osobowych Pani/Pana dotyczących narusza przepisy RODO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firstLine="643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2"/>
          <w:sz w:val="20"/>
          <w:szCs w:val="20"/>
          <w:lang w:eastAsia="zh-CN" w:bidi="hi-IN"/>
        </w:rPr>
        <w:t>- nie przysługuje Pani/Panu: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1003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2"/>
          <w:sz w:val="20"/>
          <w:szCs w:val="20"/>
          <w:lang w:eastAsia="zh-CN" w:bidi="hi-IN"/>
        </w:rPr>
        <w:t>* w związku z art. 17 ust. 3 lit. b, d lub e RODO prawo do usunięcia danych - osobowych;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1003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2"/>
          <w:sz w:val="20"/>
          <w:szCs w:val="20"/>
          <w:lang w:eastAsia="zh-CN" w:bidi="hi-IN"/>
        </w:rPr>
        <w:t>* prawo do przenoszenia danych osobowych, o którym mowa w art. 20 RODO;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1003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  <w:r w:rsidRPr="007B36B5">
        <w:rPr>
          <w:rFonts w:ascii="Century Gothic" w:eastAsia="SimSun" w:hAnsi="Century Gothic"/>
          <w:kern w:val="2"/>
          <w:sz w:val="20"/>
          <w:szCs w:val="20"/>
          <w:lang w:eastAsia="zh-CN" w:bidi="hi-IN"/>
        </w:rPr>
        <w:t>* na podstawie art. 21 RODO prawo sprzeciwu, wobec przetwarzania danych osobowych, gdyż podstawą prawną przetwarzania Pani/Pana danych osobowych jest art. 6 ust. 1 lit. c RODO.</w:t>
      </w:r>
    </w:p>
    <w:p w:rsidR="00B1323E" w:rsidRPr="007B36B5" w:rsidRDefault="00B1323E" w:rsidP="00B1323E">
      <w:pPr>
        <w:widowControl w:val="0"/>
        <w:suppressAutoHyphens/>
        <w:spacing w:after="0" w:line="240" w:lineRule="auto"/>
        <w:ind w:left="1003"/>
        <w:jc w:val="both"/>
        <w:textAlignment w:val="baseline"/>
        <w:rPr>
          <w:rFonts w:ascii="Century Gothic" w:eastAsia="SimSun" w:hAnsi="Century Gothic"/>
          <w:kern w:val="2"/>
          <w:sz w:val="20"/>
          <w:szCs w:val="20"/>
          <w:lang w:eastAsia="zh-CN" w:bidi="hi-IN"/>
        </w:rPr>
      </w:pPr>
    </w:p>
    <w:p w:rsidR="00B1323E" w:rsidRPr="007B36B5" w:rsidRDefault="00B1323E" w:rsidP="00B1323E">
      <w:pPr>
        <w:widowControl w:val="0"/>
        <w:suppressAutoHyphens/>
        <w:spacing w:after="0"/>
        <w:ind w:left="1003"/>
        <w:jc w:val="both"/>
        <w:textAlignment w:val="baseline"/>
        <w:rPr>
          <w:rFonts w:ascii="Century Gothic" w:eastAsia="SimSun" w:hAnsi="Century Gothic" w:cs="Calibri Light"/>
          <w:kern w:val="2"/>
          <w:sz w:val="20"/>
          <w:szCs w:val="20"/>
          <w:lang w:eastAsia="zh-CN" w:bidi="hi-IN"/>
        </w:rPr>
      </w:pPr>
    </w:p>
    <w:p w:rsidR="00B1323E" w:rsidRPr="007B36B5" w:rsidRDefault="00B1323E" w:rsidP="00B1323E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B1323E" w:rsidRPr="007B36B5" w:rsidRDefault="00B1323E" w:rsidP="00B1323E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iCs/>
          <w:kern w:val="2"/>
          <w:sz w:val="20"/>
          <w:szCs w:val="20"/>
        </w:rPr>
        <w:t>……………………………………………</w:t>
      </w:r>
      <w:r w:rsidRPr="007B36B5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B1323E" w:rsidRPr="007B36B5" w:rsidRDefault="00B1323E" w:rsidP="00B1323E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7B36B5">
        <w:rPr>
          <w:rFonts w:ascii="Century Gothic" w:eastAsia="Andale Sans UI" w:hAnsi="Century Gothic"/>
          <w:i/>
          <w:kern w:val="2"/>
          <w:sz w:val="20"/>
          <w:szCs w:val="20"/>
        </w:rPr>
        <w:t>Miejscowość, dnia</w:t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 xml:space="preserve">          </w:t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7B36B5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  <w:t xml:space="preserve">  </w:t>
      </w:r>
      <w:r w:rsidRPr="007B36B5">
        <w:rPr>
          <w:rFonts w:ascii="Century Gothic" w:eastAsia="Andale Sans UI" w:hAnsi="Century Gothic"/>
          <w:i/>
          <w:kern w:val="2"/>
          <w:sz w:val="20"/>
          <w:szCs w:val="20"/>
        </w:rPr>
        <w:t xml:space="preserve">Podpis </w:t>
      </w:r>
    </w:p>
    <w:p w:rsidR="00B1323E" w:rsidRPr="007B36B5" w:rsidRDefault="00B1323E" w:rsidP="00B1323E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B1323E" w:rsidRPr="007B36B5" w:rsidRDefault="00B1323E" w:rsidP="00B1323E">
      <w:pPr>
        <w:tabs>
          <w:tab w:val="left" w:pos="284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214CBF" w:rsidRPr="007B36B5" w:rsidRDefault="00214CBF" w:rsidP="00214CBF">
      <w:pPr>
        <w:spacing w:after="160" w:line="259" w:lineRule="auto"/>
        <w:jc w:val="both"/>
        <w:rPr>
          <w:rFonts w:ascii="Century Gothic" w:hAnsi="Century Gothic"/>
          <w:i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 w:line="259" w:lineRule="auto"/>
        <w:jc w:val="right"/>
        <w:rPr>
          <w:rFonts w:ascii="Century Gothic" w:hAnsi="Century Gothic"/>
          <w:i/>
          <w:sz w:val="20"/>
          <w:szCs w:val="20"/>
          <w:lang w:eastAsia="en-US"/>
        </w:rPr>
      </w:pPr>
      <w:r w:rsidRPr="007B36B5">
        <w:rPr>
          <w:rFonts w:ascii="Century Gothic" w:hAnsi="Century Gothic"/>
          <w:i/>
          <w:sz w:val="20"/>
          <w:szCs w:val="20"/>
          <w:lang w:eastAsia="en-US"/>
        </w:rPr>
        <w:lastRenderedPageBreak/>
        <w:t>Załącznik nr 5 oferty</w:t>
      </w:r>
    </w:p>
    <w:p w:rsidR="00214CBF" w:rsidRPr="007B36B5" w:rsidRDefault="00214CBF" w:rsidP="00214CBF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14CBF" w:rsidRPr="007B36B5" w:rsidRDefault="00214CBF" w:rsidP="00214CBF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14CBF" w:rsidRPr="007B36B5" w:rsidRDefault="00214CBF" w:rsidP="00214CB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214CBF" w:rsidRPr="007B36B5" w:rsidRDefault="00214CBF" w:rsidP="00214CB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214CBF" w:rsidRPr="007B36B5" w:rsidRDefault="00214CBF" w:rsidP="00214CB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214CBF" w:rsidRPr="007B36B5" w:rsidRDefault="00214CBF" w:rsidP="00214CBF">
      <w:pPr>
        <w:keepNext/>
        <w:suppressAutoHyphens/>
        <w:spacing w:after="0"/>
        <w:jc w:val="both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7B36B5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214CBF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214CBF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214CBF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214CBF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B1323E" w:rsidRPr="007B36B5" w:rsidRDefault="00B1323E" w:rsidP="00B1323E">
      <w:pPr>
        <w:jc w:val="center"/>
        <w:rPr>
          <w:rFonts w:ascii="Century Gothic" w:hAnsi="Century Gothic"/>
          <w:b/>
          <w:sz w:val="20"/>
          <w:szCs w:val="20"/>
        </w:rPr>
      </w:pPr>
      <w:r w:rsidRPr="007B36B5">
        <w:rPr>
          <w:rFonts w:ascii="Century Gothic" w:hAnsi="Century Gothic"/>
          <w:b/>
          <w:sz w:val="20"/>
          <w:szCs w:val="20"/>
        </w:rPr>
        <w:t>Oświadczenie o wypełnieniu obowiązków informacyjnych przewidzianych w  art. 13 oraz 14 Rozporządzenia Parlamentu Europejskiego i Rady (UE) 2016/679 z dnia 27 kwietnia 2016 r. (RODO)</w:t>
      </w:r>
    </w:p>
    <w:p w:rsidR="00B1323E" w:rsidRPr="007B36B5" w:rsidRDefault="00B1323E" w:rsidP="00B1323E">
      <w:pPr>
        <w:rPr>
          <w:rFonts w:ascii="Century Gothic" w:hAnsi="Century Gothic"/>
          <w:sz w:val="20"/>
          <w:szCs w:val="20"/>
        </w:rPr>
      </w:pPr>
    </w:p>
    <w:p w:rsidR="00B1323E" w:rsidRPr="007B36B5" w:rsidRDefault="00B1323E" w:rsidP="00B1323E">
      <w:pPr>
        <w:rPr>
          <w:rFonts w:ascii="Century Gothic" w:hAnsi="Century Gothic"/>
          <w:sz w:val="20"/>
          <w:szCs w:val="20"/>
        </w:rPr>
      </w:pPr>
    </w:p>
    <w:p w:rsidR="00B1323E" w:rsidRPr="007B36B5" w:rsidRDefault="00B1323E" w:rsidP="00B1323E">
      <w:pPr>
        <w:jc w:val="both"/>
        <w:rPr>
          <w:rFonts w:ascii="Century Gothic" w:hAnsi="Century Gothic"/>
          <w:sz w:val="20"/>
          <w:szCs w:val="20"/>
        </w:rPr>
      </w:pPr>
      <w:r w:rsidRPr="007B36B5">
        <w:rPr>
          <w:rFonts w:ascii="Century Gothic" w:hAnsi="Century Gothic"/>
          <w:sz w:val="20"/>
          <w:szCs w:val="20"/>
        </w:rPr>
        <w:t>Oświadczam/y, że wypełniłem/</w:t>
      </w:r>
      <w:proofErr w:type="spellStart"/>
      <w:r w:rsidRPr="007B36B5">
        <w:rPr>
          <w:rFonts w:ascii="Century Gothic" w:hAnsi="Century Gothic"/>
          <w:sz w:val="20"/>
          <w:szCs w:val="20"/>
        </w:rPr>
        <w:t>am</w:t>
      </w:r>
      <w:proofErr w:type="spellEnd"/>
      <w:r w:rsidRPr="007B36B5">
        <w:rPr>
          <w:rFonts w:ascii="Century Gothic" w:hAnsi="Century Gothic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14CBF" w:rsidRPr="007B36B5" w:rsidRDefault="00214CBF" w:rsidP="00214CBF">
      <w:pPr>
        <w:spacing w:after="160"/>
        <w:jc w:val="both"/>
        <w:rPr>
          <w:rFonts w:ascii="Century Gothic" w:hAnsi="Century Gothic" w:cs="Calibri Light"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/>
        <w:jc w:val="both"/>
        <w:rPr>
          <w:rFonts w:ascii="Century Gothic" w:hAnsi="Century Gothic" w:cs="Calibri Light"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/>
        <w:jc w:val="both"/>
        <w:rPr>
          <w:rFonts w:ascii="Century Gothic" w:hAnsi="Century Gothic" w:cs="Calibri Light"/>
          <w:sz w:val="20"/>
          <w:szCs w:val="20"/>
          <w:lang w:eastAsia="en-US"/>
        </w:rPr>
      </w:pPr>
    </w:p>
    <w:p w:rsidR="00214CBF" w:rsidRPr="007B36B5" w:rsidRDefault="00214CBF" w:rsidP="00214CBF">
      <w:pPr>
        <w:spacing w:after="160"/>
        <w:jc w:val="both"/>
        <w:rPr>
          <w:rFonts w:ascii="Century Gothic" w:hAnsi="Century Gothic" w:cs="Calibri Light"/>
          <w:sz w:val="20"/>
          <w:szCs w:val="20"/>
          <w:lang w:eastAsia="en-US"/>
        </w:rPr>
      </w:pPr>
      <w:r w:rsidRPr="007B36B5">
        <w:rPr>
          <w:rFonts w:ascii="Century Gothic" w:hAnsi="Century Gothic" w:cs="Calibri Light"/>
          <w:sz w:val="20"/>
          <w:szCs w:val="20"/>
          <w:lang w:eastAsia="en-US"/>
        </w:rPr>
        <w:t>………………………dnia………….</w:t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="00AB28EF">
        <w:rPr>
          <w:rFonts w:ascii="Century Gothic" w:hAnsi="Century Gothic" w:cs="Calibri Light"/>
          <w:sz w:val="20"/>
          <w:szCs w:val="20"/>
          <w:lang w:eastAsia="en-US"/>
        </w:rPr>
        <w:tab/>
      </w:r>
      <w:r w:rsidR="00AB28EF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>…………………..…………………</w:t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</w:r>
      <w:r w:rsidRPr="007B36B5">
        <w:rPr>
          <w:rFonts w:ascii="Century Gothic" w:hAnsi="Century Gothic" w:cs="Calibri Light"/>
          <w:sz w:val="20"/>
          <w:szCs w:val="20"/>
          <w:lang w:eastAsia="en-US"/>
        </w:rPr>
        <w:tab/>
        <w:t>Podpis Wykonawcy</w:t>
      </w:r>
    </w:p>
    <w:p w:rsidR="00214CBF" w:rsidRPr="007B36B5" w:rsidRDefault="00214CBF" w:rsidP="00214CBF">
      <w:pPr>
        <w:spacing w:after="0"/>
        <w:jc w:val="both"/>
        <w:rPr>
          <w:rFonts w:ascii="Century Gothic" w:eastAsia="Times New Roman" w:hAnsi="Century Gothic"/>
          <w:sz w:val="20"/>
          <w:szCs w:val="20"/>
        </w:rPr>
      </w:pPr>
    </w:p>
    <w:p w:rsidR="00214CBF" w:rsidRPr="007B36B5" w:rsidRDefault="00214CBF" w:rsidP="00214CBF">
      <w:pPr>
        <w:widowControl w:val="0"/>
        <w:suppressAutoHyphens/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214CBF" w:rsidRPr="007B36B5" w:rsidRDefault="00214CBF" w:rsidP="00214CB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2"/>
          <w:sz w:val="20"/>
          <w:szCs w:val="20"/>
        </w:rPr>
      </w:pPr>
    </w:p>
    <w:p w:rsidR="00214CBF" w:rsidRPr="007B36B5" w:rsidRDefault="00214CBF" w:rsidP="00214CBF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2B2A3A" w:rsidRPr="007B36B5" w:rsidRDefault="002B2A3A" w:rsidP="00214CBF">
      <w:pPr>
        <w:rPr>
          <w:rFonts w:ascii="Century Gothic" w:hAnsi="Century Gothic"/>
          <w:sz w:val="20"/>
          <w:szCs w:val="20"/>
        </w:rPr>
      </w:pPr>
    </w:p>
    <w:sectPr w:rsidR="002B2A3A" w:rsidRPr="007B36B5" w:rsidSect="00F979EA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12" w:rsidRDefault="00BD5F12">
      <w:pPr>
        <w:spacing w:after="0" w:line="240" w:lineRule="auto"/>
      </w:pPr>
      <w:r>
        <w:separator/>
      </w:r>
    </w:p>
  </w:endnote>
  <w:endnote w:type="continuationSeparator" w:id="0">
    <w:p w:rsidR="00BD5F12" w:rsidRDefault="00B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12" w:rsidRPr="00C26A8A" w:rsidRDefault="00BD5F12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C26A8A">
      <w:rPr>
        <w:sz w:val="18"/>
        <w:szCs w:val="18"/>
      </w:rPr>
      <w:t xml:space="preserve">Strona </w:t>
    </w:r>
    <w:r w:rsidRPr="00C26A8A">
      <w:rPr>
        <w:sz w:val="18"/>
        <w:szCs w:val="18"/>
      </w:rPr>
      <w:fldChar w:fldCharType="begin"/>
    </w:r>
    <w:r w:rsidRPr="00C26A8A">
      <w:rPr>
        <w:sz w:val="18"/>
        <w:szCs w:val="18"/>
      </w:rPr>
      <w:instrText>PAGE  \* Arabic  \* MERGEFORMAT</w:instrText>
    </w:r>
    <w:r w:rsidRPr="00C26A8A">
      <w:rPr>
        <w:sz w:val="18"/>
        <w:szCs w:val="18"/>
      </w:rPr>
      <w:fldChar w:fldCharType="separate"/>
    </w:r>
    <w:r w:rsidR="007A3453">
      <w:rPr>
        <w:noProof/>
        <w:sz w:val="18"/>
        <w:szCs w:val="18"/>
      </w:rPr>
      <w:t>2</w:t>
    </w:r>
    <w:r w:rsidRPr="00C26A8A">
      <w:rPr>
        <w:sz w:val="18"/>
        <w:szCs w:val="18"/>
      </w:rPr>
      <w:fldChar w:fldCharType="end"/>
    </w:r>
    <w:r w:rsidRPr="00C26A8A">
      <w:rPr>
        <w:sz w:val="18"/>
        <w:szCs w:val="18"/>
      </w:rPr>
      <w:t xml:space="preserve"> z </w:t>
    </w:r>
    <w:r w:rsidRPr="00C26A8A">
      <w:rPr>
        <w:sz w:val="18"/>
        <w:szCs w:val="18"/>
      </w:rPr>
      <w:fldChar w:fldCharType="begin"/>
    </w:r>
    <w:r w:rsidRPr="00C26A8A">
      <w:rPr>
        <w:sz w:val="18"/>
        <w:szCs w:val="18"/>
      </w:rPr>
      <w:instrText>NUMPAGES  \* Arabic  \* MERGEFORMAT</w:instrText>
    </w:r>
    <w:r w:rsidRPr="00C26A8A">
      <w:rPr>
        <w:sz w:val="18"/>
        <w:szCs w:val="18"/>
      </w:rPr>
      <w:fldChar w:fldCharType="separate"/>
    </w:r>
    <w:r w:rsidR="007A3453">
      <w:rPr>
        <w:noProof/>
        <w:sz w:val="18"/>
        <w:szCs w:val="18"/>
      </w:rPr>
      <w:t>10</w:t>
    </w:r>
    <w:r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BD5F12" w:rsidTr="00B40C53">
      <w:tc>
        <w:tcPr>
          <w:tcW w:w="11091" w:type="dxa"/>
          <w:tcMar>
            <w:top w:w="57" w:type="dxa"/>
          </w:tcMar>
          <w:vAlign w:val="center"/>
        </w:tcPr>
        <w:p w:rsidR="00BD5F12" w:rsidRDefault="00BD5F12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4237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4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5F12" w:rsidRDefault="00BD5F12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12" w:rsidRDefault="00BD5F12">
      <w:pPr>
        <w:spacing w:after="0" w:line="240" w:lineRule="auto"/>
      </w:pPr>
      <w:r>
        <w:separator/>
      </w:r>
    </w:p>
  </w:footnote>
  <w:footnote w:type="continuationSeparator" w:id="0">
    <w:p w:rsidR="00BD5F12" w:rsidRDefault="00BD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BD5F12" w:rsidTr="00F979EA">
      <w:trPr>
        <w:trHeight w:val="1697"/>
      </w:trPr>
      <w:tc>
        <w:tcPr>
          <w:tcW w:w="3686" w:type="dxa"/>
          <w:vAlign w:val="center"/>
        </w:tcPr>
        <w:p w:rsidR="00BD5F12" w:rsidRDefault="00BD5F12" w:rsidP="00266DDD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BD5F12" w:rsidRPr="009C4F9A" w:rsidRDefault="00BD5F12" w:rsidP="00266DDD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BD5F12" w:rsidRPr="009C4F9A" w:rsidRDefault="00BD5F12" w:rsidP="00266DDD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BD5F12" w:rsidRDefault="00BD5F12" w:rsidP="00266DDD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BD5F12" w:rsidRPr="009C4F9A" w:rsidRDefault="00BD5F12" w:rsidP="00266DDD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BD5F12" w:rsidRDefault="00BD5F12" w:rsidP="00266DDD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BD5F12" w:rsidRDefault="00BD5F12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601"/>
    <w:multiLevelType w:val="hybridMultilevel"/>
    <w:tmpl w:val="57ACBA8A"/>
    <w:lvl w:ilvl="0" w:tplc="76F2BB7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D5"/>
    <w:multiLevelType w:val="hybridMultilevel"/>
    <w:tmpl w:val="1ACE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5A6"/>
    <w:multiLevelType w:val="hybridMultilevel"/>
    <w:tmpl w:val="668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18F8"/>
    <w:multiLevelType w:val="hybridMultilevel"/>
    <w:tmpl w:val="1ACE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7FF4"/>
    <w:multiLevelType w:val="hybridMultilevel"/>
    <w:tmpl w:val="01128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763"/>
    <w:multiLevelType w:val="hybridMultilevel"/>
    <w:tmpl w:val="2AFE9F54"/>
    <w:lvl w:ilvl="0" w:tplc="BCDE14F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D31E7"/>
    <w:multiLevelType w:val="hybridMultilevel"/>
    <w:tmpl w:val="EA36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F1DFF"/>
    <w:multiLevelType w:val="hybridMultilevel"/>
    <w:tmpl w:val="1ACE9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32E87"/>
    <w:multiLevelType w:val="hybridMultilevel"/>
    <w:tmpl w:val="5D084E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E5E94"/>
    <w:multiLevelType w:val="hybridMultilevel"/>
    <w:tmpl w:val="1EF88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0DC9"/>
    <w:multiLevelType w:val="hybridMultilevel"/>
    <w:tmpl w:val="68BA1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2"/>
  </w:num>
  <w:num w:numId="5">
    <w:abstractNumId w:val="17"/>
  </w:num>
  <w:num w:numId="6">
    <w:abstractNumId w:val="15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9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3A69"/>
    <w:rsid w:val="000460B2"/>
    <w:rsid w:val="0007484B"/>
    <w:rsid w:val="00090E69"/>
    <w:rsid w:val="000A3DF7"/>
    <w:rsid w:val="000C0DEA"/>
    <w:rsid w:val="001139DF"/>
    <w:rsid w:val="00121C8C"/>
    <w:rsid w:val="00126EF6"/>
    <w:rsid w:val="00142F44"/>
    <w:rsid w:val="00176B82"/>
    <w:rsid w:val="0018373D"/>
    <w:rsid w:val="001A23E8"/>
    <w:rsid w:val="001C2A1C"/>
    <w:rsid w:val="001D4698"/>
    <w:rsid w:val="001F0546"/>
    <w:rsid w:val="00214CBF"/>
    <w:rsid w:val="00266DDD"/>
    <w:rsid w:val="002A07DB"/>
    <w:rsid w:val="002B2A3A"/>
    <w:rsid w:val="002C750E"/>
    <w:rsid w:val="002D3C4A"/>
    <w:rsid w:val="00330CF7"/>
    <w:rsid w:val="0033607E"/>
    <w:rsid w:val="00393ABC"/>
    <w:rsid w:val="00395D24"/>
    <w:rsid w:val="003D69A4"/>
    <w:rsid w:val="00431BD2"/>
    <w:rsid w:val="00437E83"/>
    <w:rsid w:val="004438CC"/>
    <w:rsid w:val="00464A8D"/>
    <w:rsid w:val="00471F7A"/>
    <w:rsid w:val="00472754"/>
    <w:rsid w:val="00497ADF"/>
    <w:rsid w:val="004A7B83"/>
    <w:rsid w:val="0050011F"/>
    <w:rsid w:val="0050043F"/>
    <w:rsid w:val="00534169"/>
    <w:rsid w:val="00537D9F"/>
    <w:rsid w:val="005448D9"/>
    <w:rsid w:val="005459F9"/>
    <w:rsid w:val="005A4D0D"/>
    <w:rsid w:val="00651E86"/>
    <w:rsid w:val="00656EA1"/>
    <w:rsid w:val="006924B2"/>
    <w:rsid w:val="006A6016"/>
    <w:rsid w:val="006D7C31"/>
    <w:rsid w:val="006F1440"/>
    <w:rsid w:val="00725DCF"/>
    <w:rsid w:val="00744758"/>
    <w:rsid w:val="00744B8A"/>
    <w:rsid w:val="00763DAF"/>
    <w:rsid w:val="007771E1"/>
    <w:rsid w:val="007834EA"/>
    <w:rsid w:val="007A3453"/>
    <w:rsid w:val="007B36B5"/>
    <w:rsid w:val="007B5DC8"/>
    <w:rsid w:val="007E3AE4"/>
    <w:rsid w:val="007E73EC"/>
    <w:rsid w:val="008076FC"/>
    <w:rsid w:val="00821AA6"/>
    <w:rsid w:val="00857F94"/>
    <w:rsid w:val="00873104"/>
    <w:rsid w:val="0087662B"/>
    <w:rsid w:val="0089546C"/>
    <w:rsid w:val="008A5343"/>
    <w:rsid w:val="008C2248"/>
    <w:rsid w:val="008E2A20"/>
    <w:rsid w:val="0094084D"/>
    <w:rsid w:val="009536E0"/>
    <w:rsid w:val="00974C25"/>
    <w:rsid w:val="00991D42"/>
    <w:rsid w:val="009C4F9A"/>
    <w:rsid w:val="009D39DE"/>
    <w:rsid w:val="009F6A8C"/>
    <w:rsid w:val="00A12240"/>
    <w:rsid w:val="00A3028F"/>
    <w:rsid w:val="00A5545D"/>
    <w:rsid w:val="00A61B52"/>
    <w:rsid w:val="00A77654"/>
    <w:rsid w:val="00A951F0"/>
    <w:rsid w:val="00A97DA4"/>
    <w:rsid w:val="00AA60F0"/>
    <w:rsid w:val="00AB28EF"/>
    <w:rsid w:val="00AC16A4"/>
    <w:rsid w:val="00AE0AA3"/>
    <w:rsid w:val="00AF07AC"/>
    <w:rsid w:val="00B1323E"/>
    <w:rsid w:val="00B22D20"/>
    <w:rsid w:val="00B40C53"/>
    <w:rsid w:val="00B62A3F"/>
    <w:rsid w:val="00B6783B"/>
    <w:rsid w:val="00B766BA"/>
    <w:rsid w:val="00B95588"/>
    <w:rsid w:val="00BB55FE"/>
    <w:rsid w:val="00BC0000"/>
    <w:rsid w:val="00BD5F12"/>
    <w:rsid w:val="00C20889"/>
    <w:rsid w:val="00C26A8A"/>
    <w:rsid w:val="00C2741C"/>
    <w:rsid w:val="00C378D8"/>
    <w:rsid w:val="00C40D5C"/>
    <w:rsid w:val="00C42A59"/>
    <w:rsid w:val="00C77190"/>
    <w:rsid w:val="00CD69CE"/>
    <w:rsid w:val="00CD732A"/>
    <w:rsid w:val="00CE2B33"/>
    <w:rsid w:val="00D01850"/>
    <w:rsid w:val="00D51E89"/>
    <w:rsid w:val="00D6258E"/>
    <w:rsid w:val="00DB15DD"/>
    <w:rsid w:val="00DD38B3"/>
    <w:rsid w:val="00DD3C4C"/>
    <w:rsid w:val="00DD7A0C"/>
    <w:rsid w:val="00E02B78"/>
    <w:rsid w:val="00E261A6"/>
    <w:rsid w:val="00E72A82"/>
    <w:rsid w:val="00EC30DF"/>
    <w:rsid w:val="00EC5957"/>
    <w:rsid w:val="00EC7BA6"/>
    <w:rsid w:val="00ED5515"/>
    <w:rsid w:val="00EF4E0E"/>
    <w:rsid w:val="00F11E95"/>
    <w:rsid w:val="00F148E2"/>
    <w:rsid w:val="00F27FEF"/>
    <w:rsid w:val="00F979EA"/>
    <w:rsid w:val="00FA4C65"/>
    <w:rsid w:val="00FC0AB8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05B991-791F-4C5A-8BD0-8E5E4EA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B9558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enchallen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nchalleng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060CE380-9DE4-4CEC-9833-E433B370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2499</Words>
  <Characters>14999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19</cp:revision>
  <cp:lastPrinted>2008-03-20T09:06:00Z</cp:lastPrinted>
  <dcterms:created xsi:type="dcterms:W3CDTF">2023-01-24T15:21:00Z</dcterms:created>
  <dcterms:modified xsi:type="dcterms:W3CDTF">2023-01-25T10:42:00Z</dcterms:modified>
</cp:coreProperties>
</file>