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CD7ACF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2/ZO/RPO7/2022</w:t>
      </w:r>
    </w:p>
    <w:p w:rsidR="007A303F" w:rsidRPr="00F81825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bookmarkStart w:id="0" w:name="_GoBack"/>
      <w:bookmarkEnd w:id="0"/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ZAŁĄCZNIK NR </w:t>
      </w:r>
      <w:r w:rsidR="0093523A">
        <w:rPr>
          <w:rFonts w:ascii="Century Gothic" w:eastAsia="MS PMincho" w:hAnsi="Century Gothic" w:cs="Tahoma"/>
          <w:i/>
          <w:sz w:val="18"/>
          <w:szCs w:val="18"/>
          <w:lang w:eastAsia="ar-SA"/>
        </w:rPr>
        <w:t>4</w:t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 do SIWZ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bCs/>
          <w:sz w:val="18"/>
          <w:szCs w:val="18"/>
          <w:lang w:eastAsia="ar-SA"/>
        </w:rPr>
        <w:t>………………………………………………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>Pieczęć nagłówkowa wykonawcy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Oświadczenie o nie byciu podmiotem wykluczonym zakazem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ogólnounijny</w:t>
      </w:r>
      <w:proofErr w:type="spellEnd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 zakaz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F81825">
        <w:rPr>
          <w:rFonts w:ascii="Century Gothic" w:eastAsia="Times New Roman" w:hAnsi="Century Gothic"/>
          <w:b/>
          <w:sz w:val="18"/>
          <w:szCs w:val="18"/>
          <w:u w:val="single"/>
        </w:rPr>
        <w:t>wykonawca nie jest</w:t>
      </w:r>
      <w:r w:rsidRPr="00F81825">
        <w:rPr>
          <w:rFonts w:ascii="Century Gothic" w:eastAsia="Times New Roman" w:hAnsi="Century Gothic"/>
          <w:sz w:val="18"/>
          <w:szCs w:val="18"/>
        </w:rPr>
        <w:t xml:space="preserve"> jednym z, nie działa na rzecz lub z udziałem: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obywateli rosyjskich lub osób fizycznych lub prawnych, podmiotów lub organów z siedzibą w Rosji;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prawnych, podmiotów lub organów, do których prawa własności bezpośrednio lub pośrednio w ponad 50 % należą do podmiotu, o którym mowa w lit. a); lub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Oświadczam, że wykonawca nie jest również w żaden inny sposób wykluczony z możliwości udziału w postępowaniu.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F81825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F81825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F81825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E128DECC-E41A-405D-9348-7D02729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5</cp:revision>
  <cp:lastPrinted>2008-03-20T09:06:00Z</cp:lastPrinted>
  <dcterms:created xsi:type="dcterms:W3CDTF">2022-07-18T08:21:00Z</dcterms:created>
  <dcterms:modified xsi:type="dcterms:W3CDTF">2022-07-18T10:23:00Z</dcterms:modified>
</cp:coreProperties>
</file>